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607"/>
        <w:tblW w:w="0" w:type="auto"/>
        <w:tblLook w:val="01E0" w:firstRow="1" w:lastRow="1" w:firstColumn="1" w:lastColumn="1" w:noHBand="0" w:noVBand="0"/>
      </w:tblPr>
      <w:tblGrid>
        <w:gridCol w:w="7394"/>
        <w:gridCol w:w="7394"/>
      </w:tblGrid>
      <w:tr w:rsidR="00E53045" w:rsidRPr="00357A43" w14:paraId="5D259297" w14:textId="77777777" w:rsidTr="00E53045">
        <w:tc>
          <w:tcPr>
            <w:tcW w:w="7394" w:type="dxa"/>
            <w:shd w:val="clear" w:color="auto" w:fill="auto"/>
          </w:tcPr>
          <w:p w14:paraId="283C9119" w14:textId="77777777" w:rsidR="00C62F10" w:rsidRPr="00C62F10" w:rsidRDefault="00C62F10" w:rsidP="00E53045">
            <w:pPr>
              <w:tabs>
                <w:tab w:val="left" w:pos="1050"/>
              </w:tabs>
              <w:jc w:val="center"/>
              <w:rPr>
                <w:b/>
                <w:bCs/>
                <w:color w:val="000000" w:themeColor="text1"/>
                <w:sz w:val="26"/>
                <w:szCs w:val="26"/>
              </w:rPr>
            </w:pPr>
            <w:r w:rsidRPr="00C62F10">
              <w:rPr>
                <w:b/>
                <w:bCs/>
                <w:color w:val="000000" w:themeColor="text1"/>
                <w:sz w:val="26"/>
                <w:szCs w:val="26"/>
              </w:rPr>
              <w:t>ỦY BAN NHÂN DÂN</w:t>
            </w:r>
          </w:p>
          <w:p w14:paraId="5F4F84E9" w14:textId="36974626" w:rsidR="00E53045" w:rsidRPr="00C62F10" w:rsidRDefault="00C20A06" w:rsidP="00E53045">
            <w:pPr>
              <w:tabs>
                <w:tab w:val="left" w:pos="1050"/>
              </w:tabs>
              <w:jc w:val="center"/>
              <w:rPr>
                <w:b/>
                <w:bCs/>
                <w:color w:val="000000" w:themeColor="text1"/>
                <w:sz w:val="26"/>
                <w:szCs w:val="26"/>
                <w:lang w:val="vi-VN"/>
              </w:rPr>
            </w:pPr>
            <w:r w:rsidRPr="00C62F10">
              <w:rPr>
                <w:b/>
                <w:bCs/>
                <w:color w:val="000000" w:themeColor="text1"/>
                <w:sz w:val="26"/>
                <w:szCs w:val="26"/>
                <w:lang w:val="vi-VN"/>
              </w:rPr>
              <w:t>TỈNH ĐỒNG THÁP</w:t>
            </w:r>
          </w:p>
          <w:p w14:paraId="18F598E7" w14:textId="5776C3D5" w:rsidR="00E53045" w:rsidRPr="00357A43" w:rsidRDefault="00C20A06" w:rsidP="00E53045">
            <w:pPr>
              <w:tabs>
                <w:tab w:val="left" w:pos="1050"/>
              </w:tabs>
              <w:jc w:val="center"/>
              <w:rPr>
                <w:b/>
                <w:sz w:val="26"/>
                <w:szCs w:val="26"/>
              </w:rPr>
            </w:pPr>
            <w:r>
              <w:rPr>
                <w:b/>
                <w:noProof/>
                <w:sz w:val="26"/>
                <w:szCs w:val="26"/>
              </w:rPr>
              <mc:AlternateContent>
                <mc:Choice Requires="wps">
                  <w:drawing>
                    <wp:anchor distT="0" distB="0" distL="114300" distR="114300" simplePos="0" relativeHeight="251657216" behindDoc="0" locked="0" layoutInCell="1" allowOverlap="1" wp14:anchorId="1959F85C" wp14:editId="7320ECD7">
                      <wp:simplePos x="0" y="0"/>
                      <wp:positionH relativeFrom="column">
                        <wp:posOffset>2004060</wp:posOffset>
                      </wp:positionH>
                      <wp:positionV relativeFrom="paragraph">
                        <wp:posOffset>39865</wp:posOffset>
                      </wp:positionV>
                      <wp:extent cx="495300" cy="0"/>
                      <wp:effectExtent l="0" t="0" r="19050"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A01FBB" id="_x0000_t32" coordsize="21600,21600" o:spt="32" o:oned="t" path="m,l21600,21600e" filled="f">
                      <v:path arrowok="t" fillok="f" o:connecttype="none"/>
                      <o:lock v:ext="edit" shapetype="t"/>
                    </v:shapetype>
                    <v:shape id="Straight Arrow Connector 12" o:spid="_x0000_s1026" type="#_x0000_t32" style="position:absolute;margin-left:157.8pt;margin-top:3.15pt;width:39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"/>
                  </w:pict>
                </mc:Fallback>
              </mc:AlternateContent>
            </w:r>
          </w:p>
        </w:tc>
        <w:tc>
          <w:tcPr>
            <w:tcW w:w="7394" w:type="dxa"/>
            <w:shd w:val="clear" w:color="auto" w:fill="auto"/>
          </w:tcPr>
          <w:p w14:paraId="20F78F51" w14:textId="77777777" w:rsidR="00E53045" w:rsidRPr="00357A43" w:rsidRDefault="00E53045" w:rsidP="00E53045">
            <w:pPr>
              <w:tabs>
                <w:tab w:val="left" w:pos="1050"/>
              </w:tabs>
              <w:jc w:val="center"/>
              <w:rPr>
                <w:b/>
                <w:sz w:val="26"/>
                <w:szCs w:val="26"/>
              </w:rPr>
            </w:pPr>
            <w:r w:rsidRPr="00357A43">
              <w:rPr>
                <w:b/>
                <w:sz w:val="26"/>
                <w:szCs w:val="26"/>
              </w:rPr>
              <w:t>CỘNG HÒA XÃ HỘI CHỦ NGHĨA VIỆT NAM</w:t>
            </w:r>
          </w:p>
          <w:p w14:paraId="5441CF25" w14:textId="77777777" w:rsidR="00E53045" w:rsidRPr="00357A43" w:rsidRDefault="00E53045" w:rsidP="00E53045">
            <w:pPr>
              <w:tabs>
                <w:tab w:val="left" w:pos="1050"/>
              </w:tabs>
              <w:jc w:val="center"/>
              <w:rPr>
                <w:b/>
                <w:sz w:val="28"/>
                <w:szCs w:val="28"/>
              </w:rPr>
            </w:pPr>
            <w:r w:rsidRPr="00357A43">
              <w:rPr>
                <w:b/>
                <w:sz w:val="28"/>
                <w:szCs w:val="28"/>
              </w:rPr>
              <w:t>Độc lập – Tự do – Hanh phúc</w:t>
            </w:r>
          </w:p>
          <w:p w14:paraId="7BB4AB89" w14:textId="77777777" w:rsidR="00E53045" w:rsidRPr="00357A43" w:rsidRDefault="00E53045" w:rsidP="00E53045">
            <w:pPr>
              <w:tabs>
                <w:tab w:val="left" w:pos="1050"/>
              </w:tabs>
              <w:jc w:val="center"/>
              <w:rPr>
                <w:b/>
                <w:sz w:val="26"/>
                <w:szCs w:val="26"/>
              </w:rPr>
            </w:pPr>
            <w:r>
              <w:rPr>
                <w:b/>
                <w:noProof/>
                <w:sz w:val="26"/>
                <w:szCs w:val="26"/>
              </w:rPr>
              <mc:AlternateContent>
                <mc:Choice Requires="wps">
                  <w:drawing>
                    <wp:anchor distT="0" distB="0" distL="114300" distR="114300" simplePos="0" relativeHeight="251666432" behindDoc="0" locked="0" layoutInCell="1" allowOverlap="1" wp14:anchorId="3FF49614" wp14:editId="252E4DE4">
                      <wp:simplePos x="0" y="0"/>
                      <wp:positionH relativeFrom="column">
                        <wp:posOffset>1186180</wp:posOffset>
                      </wp:positionH>
                      <wp:positionV relativeFrom="paragraph">
                        <wp:posOffset>28575</wp:posOffset>
                      </wp:positionV>
                      <wp:extent cx="2194560" cy="0"/>
                      <wp:effectExtent l="10160" t="12700" r="5080" b="63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19CC5C" id="Straight Arrow Connector 11" o:spid="_x0000_s1026" type="#_x0000_t32" style="position:absolute;margin-left:93.4pt;margin-top:2.25pt;width:172.8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"/>
                  </w:pict>
                </mc:Fallback>
              </mc:AlternateContent>
            </w:r>
          </w:p>
        </w:tc>
      </w:tr>
    </w:tbl>
    <w:p w14:paraId="05759362" w14:textId="77777777" w:rsidR="00E53045" w:rsidRDefault="00E53045" w:rsidP="00E53045">
      <w:pPr>
        <w:rPr>
          <w:b/>
        </w:rPr>
      </w:pPr>
    </w:p>
    <w:p w14:paraId="4AC83934" w14:textId="77777777" w:rsidR="00E53045" w:rsidRPr="004C6D92" w:rsidRDefault="00E53045" w:rsidP="00E53045">
      <w:pPr>
        <w:jc w:val="center"/>
        <w:rPr>
          <w:b/>
          <w:sz w:val="28"/>
          <w:szCs w:val="28"/>
        </w:rPr>
      </w:pPr>
      <w:r w:rsidRPr="004C6D92">
        <w:rPr>
          <w:b/>
          <w:sz w:val="28"/>
          <w:szCs w:val="28"/>
        </w:rPr>
        <w:t>DANH MỤC</w:t>
      </w:r>
    </w:p>
    <w:p w14:paraId="7E474AD1" w14:textId="77777777" w:rsidR="0008729E" w:rsidRPr="004C6D92" w:rsidRDefault="00E53045" w:rsidP="0008729E">
      <w:pPr>
        <w:jc w:val="center"/>
        <w:rPr>
          <w:b/>
          <w:sz w:val="28"/>
          <w:szCs w:val="28"/>
        </w:rPr>
      </w:pPr>
      <w:r w:rsidRPr="004C6D92">
        <w:rPr>
          <w:b/>
          <w:sz w:val="28"/>
          <w:szCs w:val="28"/>
        </w:rPr>
        <w:t xml:space="preserve">Văn bản quy phạm pháp luật </w:t>
      </w:r>
      <w:r w:rsidRPr="004C6D92">
        <w:rPr>
          <w:b/>
          <w:sz w:val="28"/>
          <w:szCs w:val="28"/>
          <w:lang w:val="vi-VN"/>
        </w:rPr>
        <w:t xml:space="preserve">do </w:t>
      </w:r>
      <w:r w:rsidR="0008729E" w:rsidRPr="004C6D92">
        <w:rPr>
          <w:b/>
          <w:sz w:val="28"/>
          <w:szCs w:val="28"/>
        </w:rPr>
        <w:t>Hội đồng nhân dân và Ủ</w:t>
      </w:r>
      <w:r w:rsidRPr="004C6D92">
        <w:rPr>
          <w:b/>
          <w:sz w:val="28"/>
          <w:szCs w:val="28"/>
        </w:rPr>
        <w:t xml:space="preserve">y ban nhân dân Tỉnh ban hành </w:t>
      </w:r>
    </w:p>
    <w:p w14:paraId="100E2658" w14:textId="219660EA" w:rsidR="00E53045" w:rsidRPr="004C6D92" w:rsidRDefault="00E53045" w:rsidP="0008729E">
      <w:pPr>
        <w:jc w:val="center"/>
        <w:rPr>
          <w:b/>
          <w:sz w:val="28"/>
          <w:szCs w:val="28"/>
        </w:rPr>
      </w:pPr>
      <w:r w:rsidRPr="004C6D92">
        <w:rPr>
          <w:b/>
          <w:sz w:val="28"/>
          <w:szCs w:val="28"/>
        </w:rPr>
        <w:t>hết hiệu lực một phần</w:t>
      </w:r>
      <w:r w:rsidR="0008729E" w:rsidRPr="004C6D92">
        <w:rPr>
          <w:b/>
          <w:sz w:val="28"/>
          <w:szCs w:val="28"/>
        </w:rPr>
        <w:t xml:space="preserve"> </w:t>
      </w:r>
      <w:r w:rsidR="00C20A06" w:rsidRPr="004C6D92">
        <w:rPr>
          <w:b/>
          <w:sz w:val="28"/>
          <w:szCs w:val="28"/>
          <w:lang w:val="vi-VN"/>
        </w:rPr>
        <w:t>trong</w:t>
      </w:r>
      <w:r w:rsidR="0008729E" w:rsidRPr="004C6D92">
        <w:rPr>
          <w:b/>
          <w:sz w:val="28"/>
          <w:szCs w:val="28"/>
        </w:rPr>
        <w:t xml:space="preserve"> kỳ hệ thống hóa năm 2019 - 2023</w:t>
      </w:r>
    </w:p>
    <w:p w14:paraId="7658DE8C" w14:textId="20799434" w:rsidR="00C62F10" w:rsidRPr="00C62F10" w:rsidRDefault="00C62F10" w:rsidP="00C62F10">
      <w:pPr>
        <w:tabs>
          <w:tab w:val="left" w:pos="1050"/>
        </w:tabs>
        <w:spacing w:before="120" w:after="120"/>
        <w:jc w:val="center"/>
        <w:rPr>
          <w:i/>
          <w:color w:val="000000" w:themeColor="text1"/>
          <w:sz w:val="28"/>
          <w:szCs w:val="28"/>
        </w:rPr>
      </w:pPr>
      <w:bookmarkStart w:id="0" w:name="_Hlk148136691"/>
      <w:r w:rsidRPr="00C62F10">
        <w:rPr>
          <w:i/>
          <w:color w:val="000000" w:themeColor="text1"/>
          <w:sz w:val="28"/>
          <w:szCs w:val="28"/>
        </w:rPr>
        <w:t>(Kèm theo Quyết định</w:t>
      </w:r>
      <w:r w:rsidRPr="00C62F10">
        <w:rPr>
          <w:i/>
          <w:color w:val="000000" w:themeColor="text1"/>
          <w:sz w:val="28"/>
          <w:szCs w:val="28"/>
          <w:lang w:val="vi-VN"/>
        </w:rPr>
        <w:t xml:space="preserve"> số  </w:t>
      </w:r>
      <w:r w:rsidR="00075F6D">
        <w:rPr>
          <w:i/>
          <w:color w:val="000000" w:themeColor="text1"/>
          <w:sz w:val="28"/>
          <w:szCs w:val="28"/>
        </w:rPr>
        <w:t>165</w:t>
      </w:r>
      <w:r w:rsidRPr="00C62F10">
        <w:rPr>
          <w:i/>
          <w:color w:val="000000" w:themeColor="text1"/>
          <w:sz w:val="28"/>
          <w:szCs w:val="28"/>
          <w:lang w:val="vi-VN"/>
        </w:rPr>
        <w:t>/</w:t>
      </w:r>
      <w:r w:rsidRPr="00C62F10">
        <w:rPr>
          <w:i/>
          <w:color w:val="000000" w:themeColor="text1"/>
          <w:sz w:val="28"/>
          <w:szCs w:val="28"/>
        </w:rPr>
        <w:t>QĐ-UBND-HC</w:t>
      </w:r>
      <w:r w:rsidRPr="00C62F10">
        <w:rPr>
          <w:i/>
          <w:color w:val="000000" w:themeColor="text1"/>
          <w:sz w:val="28"/>
          <w:szCs w:val="28"/>
          <w:lang w:val="vi-VN"/>
        </w:rPr>
        <w:t xml:space="preserve"> ngày </w:t>
      </w:r>
      <w:r w:rsidR="00075F6D">
        <w:rPr>
          <w:i/>
          <w:color w:val="000000" w:themeColor="text1"/>
          <w:sz w:val="28"/>
          <w:szCs w:val="28"/>
        </w:rPr>
        <w:t xml:space="preserve">29 </w:t>
      </w:r>
      <w:r w:rsidRPr="00C62F10">
        <w:rPr>
          <w:i/>
          <w:color w:val="000000" w:themeColor="text1"/>
          <w:sz w:val="28"/>
          <w:szCs w:val="28"/>
          <w:lang w:val="vi-VN"/>
        </w:rPr>
        <w:t xml:space="preserve">tháng </w:t>
      </w:r>
      <w:r w:rsidRPr="00C62F10">
        <w:rPr>
          <w:i/>
          <w:color w:val="000000" w:themeColor="text1"/>
          <w:sz w:val="28"/>
          <w:szCs w:val="28"/>
        </w:rPr>
        <w:t xml:space="preserve"> </w:t>
      </w:r>
      <w:r w:rsidR="00075F6D">
        <w:rPr>
          <w:i/>
          <w:color w:val="000000" w:themeColor="text1"/>
          <w:sz w:val="28"/>
          <w:szCs w:val="28"/>
        </w:rPr>
        <w:t>02</w:t>
      </w:r>
      <w:bookmarkStart w:id="1" w:name="_GoBack"/>
      <w:bookmarkEnd w:id="1"/>
      <w:r w:rsidRPr="00C62F10">
        <w:rPr>
          <w:i/>
          <w:color w:val="000000" w:themeColor="text1"/>
          <w:sz w:val="28"/>
          <w:szCs w:val="28"/>
          <w:lang w:val="vi-VN"/>
        </w:rPr>
        <w:t xml:space="preserve"> năm 202</w:t>
      </w:r>
      <w:r w:rsidRPr="00C62F10">
        <w:rPr>
          <w:i/>
          <w:color w:val="000000" w:themeColor="text1"/>
          <w:sz w:val="28"/>
          <w:szCs w:val="28"/>
        </w:rPr>
        <w:t>4</w:t>
      </w:r>
      <w:r w:rsidR="00532192">
        <w:rPr>
          <w:i/>
          <w:color w:val="000000" w:themeColor="text1"/>
          <w:sz w:val="28"/>
          <w:szCs w:val="28"/>
        </w:rPr>
        <w:t xml:space="preserve"> của Chủ tịch Ủy ban nhân dân Tỉnh</w:t>
      </w:r>
      <w:r w:rsidRPr="00C62F10">
        <w:rPr>
          <w:i/>
          <w:color w:val="000000" w:themeColor="text1"/>
          <w:sz w:val="28"/>
          <w:szCs w:val="28"/>
        </w:rPr>
        <w:t>)</w:t>
      </w:r>
    </w:p>
    <w:bookmarkEnd w:id="0"/>
    <w:p w14:paraId="347D9BC6" w14:textId="77777777" w:rsidR="00E53045" w:rsidRDefault="00E53045" w:rsidP="00E53045">
      <w:pPr>
        <w:rPr>
          <w:i/>
        </w:rPr>
      </w:pPr>
      <w:r>
        <w:rPr>
          <w:i/>
          <w:noProof/>
        </w:rPr>
        <mc:AlternateContent>
          <mc:Choice Requires="wps">
            <w:drawing>
              <wp:anchor distT="0" distB="0" distL="114300" distR="114300" simplePos="0" relativeHeight="251659264" behindDoc="0" locked="0" layoutInCell="1" allowOverlap="1" wp14:anchorId="7C6EE862" wp14:editId="45D5FF85">
                <wp:simplePos x="0" y="0"/>
                <wp:positionH relativeFrom="column">
                  <wp:posOffset>3423285</wp:posOffset>
                </wp:positionH>
                <wp:positionV relativeFrom="paragraph">
                  <wp:posOffset>93980</wp:posOffset>
                </wp:positionV>
                <wp:extent cx="2390775" cy="0"/>
                <wp:effectExtent l="9525" t="11430" r="9525" b="762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0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F72DDB" id="Straight Arrow Connector 10" o:spid="_x0000_s1026" type="#_x0000_t32" style="position:absolute;margin-left:269.55pt;margin-top:7.4pt;width:18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"/>
            </w:pict>
          </mc:Fallback>
        </mc:AlternateContent>
      </w:r>
    </w:p>
    <w:p w14:paraId="51CDCCD3" w14:textId="77777777" w:rsidR="00E53045" w:rsidRPr="006D5B2A" w:rsidRDefault="00E53045" w:rsidP="00E53045">
      <w:pPr>
        <w:rPr>
          <w:i/>
        </w:rPr>
      </w:pP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3544"/>
        <w:gridCol w:w="3544"/>
        <w:gridCol w:w="3827"/>
        <w:gridCol w:w="2126"/>
        <w:gridCol w:w="851"/>
      </w:tblGrid>
      <w:tr w:rsidR="008D588F" w:rsidRPr="0005121F" w14:paraId="47DE0E95" w14:textId="075BF371" w:rsidTr="00FC34A4">
        <w:tc>
          <w:tcPr>
            <w:tcW w:w="993" w:type="dxa"/>
            <w:vAlign w:val="center"/>
          </w:tcPr>
          <w:p w14:paraId="5F37A8F2" w14:textId="04B04234" w:rsidR="008D588F" w:rsidRPr="0005121F" w:rsidRDefault="008D588F" w:rsidP="006B0533">
            <w:pPr>
              <w:jc w:val="center"/>
              <w:rPr>
                <w:b/>
                <w:sz w:val="26"/>
                <w:szCs w:val="26"/>
              </w:rPr>
            </w:pPr>
            <w:r w:rsidRPr="0005121F">
              <w:rPr>
                <w:b/>
                <w:sz w:val="26"/>
                <w:szCs w:val="26"/>
              </w:rPr>
              <w:t>S</w:t>
            </w:r>
            <w:r w:rsidR="00FB5113">
              <w:rPr>
                <w:b/>
                <w:sz w:val="26"/>
                <w:szCs w:val="26"/>
              </w:rPr>
              <w:t>TT</w:t>
            </w:r>
          </w:p>
        </w:tc>
        <w:tc>
          <w:tcPr>
            <w:tcW w:w="1134" w:type="dxa"/>
            <w:vAlign w:val="center"/>
          </w:tcPr>
          <w:p w14:paraId="75593423" w14:textId="77777777" w:rsidR="008D588F" w:rsidRPr="0005121F" w:rsidRDefault="008D588F" w:rsidP="006B0533">
            <w:pPr>
              <w:jc w:val="center"/>
              <w:rPr>
                <w:b/>
                <w:sz w:val="26"/>
                <w:szCs w:val="26"/>
              </w:rPr>
            </w:pPr>
            <w:r w:rsidRPr="0005121F">
              <w:rPr>
                <w:b/>
                <w:sz w:val="26"/>
                <w:szCs w:val="26"/>
              </w:rPr>
              <w:t>Tên loại văn bản</w:t>
            </w:r>
          </w:p>
        </w:tc>
        <w:tc>
          <w:tcPr>
            <w:tcW w:w="3544" w:type="dxa"/>
            <w:vAlign w:val="center"/>
          </w:tcPr>
          <w:p w14:paraId="7A3215F4" w14:textId="6745EFC8" w:rsidR="008D588F" w:rsidRPr="0005121F" w:rsidRDefault="008D588F" w:rsidP="006B0533">
            <w:pPr>
              <w:jc w:val="center"/>
              <w:rPr>
                <w:b/>
                <w:sz w:val="26"/>
                <w:szCs w:val="26"/>
              </w:rPr>
            </w:pPr>
            <w:r w:rsidRPr="0005121F">
              <w:rPr>
                <w:b/>
                <w:sz w:val="26"/>
                <w:szCs w:val="26"/>
              </w:rPr>
              <w:t>Số, ký hiệu; tên văn bản</w:t>
            </w:r>
          </w:p>
        </w:tc>
        <w:tc>
          <w:tcPr>
            <w:tcW w:w="3544" w:type="dxa"/>
            <w:vAlign w:val="center"/>
          </w:tcPr>
          <w:p w14:paraId="4D8FB5B6" w14:textId="77777777" w:rsidR="0005121F" w:rsidRDefault="008D588F" w:rsidP="006B0533">
            <w:pPr>
              <w:jc w:val="center"/>
              <w:rPr>
                <w:b/>
                <w:sz w:val="26"/>
                <w:szCs w:val="26"/>
              </w:rPr>
            </w:pPr>
            <w:r w:rsidRPr="0005121F">
              <w:rPr>
                <w:b/>
                <w:sz w:val="26"/>
                <w:szCs w:val="26"/>
              </w:rPr>
              <w:t>Nội dung quy định</w:t>
            </w:r>
          </w:p>
          <w:p w14:paraId="6E811990" w14:textId="3685FEE0" w:rsidR="008D588F" w:rsidRPr="0005121F" w:rsidRDefault="008D588F" w:rsidP="006B0533">
            <w:pPr>
              <w:jc w:val="center"/>
              <w:rPr>
                <w:b/>
                <w:sz w:val="26"/>
                <w:szCs w:val="26"/>
              </w:rPr>
            </w:pPr>
            <w:r w:rsidRPr="0005121F">
              <w:rPr>
                <w:b/>
                <w:sz w:val="26"/>
                <w:szCs w:val="26"/>
              </w:rPr>
              <w:t xml:space="preserve"> hết hiệu lực</w:t>
            </w:r>
          </w:p>
        </w:tc>
        <w:tc>
          <w:tcPr>
            <w:tcW w:w="3827" w:type="dxa"/>
            <w:vAlign w:val="center"/>
          </w:tcPr>
          <w:p w14:paraId="521E02D6" w14:textId="6B585371" w:rsidR="008D588F" w:rsidRPr="0005121F" w:rsidRDefault="008D588F" w:rsidP="0005121F">
            <w:pPr>
              <w:jc w:val="center"/>
              <w:rPr>
                <w:b/>
                <w:sz w:val="26"/>
                <w:szCs w:val="26"/>
              </w:rPr>
            </w:pPr>
            <w:r w:rsidRPr="0005121F">
              <w:rPr>
                <w:b/>
                <w:sz w:val="26"/>
                <w:szCs w:val="26"/>
              </w:rPr>
              <w:t>Lý do</w:t>
            </w:r>
            <w:r w:rsidR="0005121F">
              <w:rPr>
                <w:b/>
                <w:sz w:val="26"/>
                <w:szCs w:val="26"/>
                <w:lang w:val="vi-VN"/>
              </w:rPr>
              <w:t xml:space="preserve"> </w:t>
            </w:r>
            <w:r w:rsidRPr="0005121F">
              <w:rPr>
                <w:b/>
                <w:sz w:val="26"/>
                <w:szCs w:val="26"/>
              </w:rPr>
              <w:t>hết hiệu lực</w:t>
            </w:r>
          </w:p>
        </w:tc>
        <w:tc>
          <w:tcPr>
            <w:tcW w:w="2126" w:type="dxa"/>
            <w:vAlign w:val="center"/>
          </w:tcPr>
          <w:p w14:paraId="02577F3F" w14:textId="77777777" w:rsidR="0005121F" w:rsidRDefault="008D588F" w:rsidP="006B0533">
            <w:pPr>
              <w:jc w:val="center"/>
              <w:rPr>
                <w:b/>
                <w:sz w:val="26"/>
                <w:szCs w:val="26"/>
              </w:rPr>
            </w:pPr>
            <w:r w:rsidRPr="0005121F">
              <w:rPr>
                <w:b/>
                <w:sz w:val="26"/>
                <w:szCs w:val="26"/>
              </w:rPr>
              <w:t xml:space="preserve">Ngày hết </w:t>
            </w:r>
          </w:p>
          <w:p w14:paraId="645FBCE2" w14:textId="1DC3F9EB" w:rsidR="008D588F" w:rsidRPr="0005121F" w:rsidRDefault="008D588F" w:rsidP="006B0533">
            <w:pPr>
              <w:jc w:val="center"/>
              <w:rPr>
                <w:b/>
                <w:sz w:val="26"/>
                <w:szCs w:val="26"/>
              </w:rPr>
            </w:pPr>
            <w:r w:rsidRPr="0005121F">
              <w:rPr>
                <w:b/>
                <w:sz w:val="26"/>
                <w:szCs w:val="26"/>
              </w:rPr>
              <w:t>hiệu lực</w:t>
            </w:r>
          </w:p>
        </w:tc>
        <w:tc>
          <w:tcPr>
            <w:tcW w:w="851" w:type="dxa"/>
            <w:vAlign w:val="center"/>
          </w:tcPr>
          <w:p w14:paraId="6D96F7D6" w14:textId="603BA1EE" w:rsidR="008D588F" w:rsidRPr="0005121F" w:rsidRDefault="008D588F" w:rsidP="006B0533">
            <w:pPr>
              <w:jc w:val="center"/>
              <w:rPr>
                <w:b/>
                <w:sz w:val="26"/>
                <w:szCs w:val="26"/>
              </w:rPr>
            </w:pPr>
            <w:r w:rsidRPr="0005121F">
              <w:rPr>
                <w:b/>
                <w:sz w:val="26"/>
                <w:szCs w:val="26"/>
              </w:rPr>
              <w:t>GHI CHÚ</w:t>
            </w:r>
          </w:p>
        </w:tc>
      </w:tr>
      <w:tr w:rsidR="008D588F" w:rsidRPr="0005121F" w14:paraId="1ED695B0" w14:textId="14FA45B4" w:rsidTr="00906A48">
        <w:trPr>
          <w:trHeight w:val="475"/>
        </w:trPr>
        <w:tc>
          <w:tcPr>
            <w:tcW w:w="993" w:type="dxa"/>
            <w:vAlign w:val="center"/>
          </w:tcPr>
          <w:p w14:paraId="74FAC0D5" w14:textId="6A3ACA43" w:rsidR="008D588F" w:rsidRPr="0005121F" w:rsidRDefault="008D588F" w:rsidP="00FC0A69">
            <w:pPr>
              <w:ind w:left="720"/>
              <w:jc w:val="center"/>
              <w:rPr>
                <w:color w:val="000000" w:themeColor="text1"/>
                <w:sz w:val="26"/>
                <w:szCs w:val="26"/>
              </w:rPr>
            </w:pPr>
          </w:p>
        </w:tc>
        <w:tc>
          <w:tcPr>
            <w:tcW w:w="15026" w:type="dxa"/>
            <w:gridSpan w:val="6"/>
            <w:vAlign w:val="center"/>
          </w:tcPr>
          <w:p w14:paraId="6050BDDD" w14:textId="790B2DAE" w:rsidR="008D588F" w:rsidRPr="0005121F" w:rsidRDefault="008D588F" w:rsidP="00F82866">
            <w:pPr>
              <w:pStyle w:val="TableParagraph"/>
              <w:ind w:left="334" w:right="334"/>
              <w:jc w:val="center"/>
              <w:rPr>
                <w:b/>
                <w:color w:val="000000" w:themeColor="text1"/>
                <w:sz w:val="26"/>
                <w:szCs w:val="26"/>
                <w:lang w:val="vi-VN"/>
              </w:rPr>
            </w:pPr>
            <w:r w:rsidRPr="0005121F">
              <w:rPr>
                <w:b/>
                <w:color w:val="000000" w:themeColor="text1"/>
                <w:sz w:val="26"/>
                <w:szCs w:val="26"/>
              </w:rPr>
              <w:t>I. LĨNH VỰC TƯ PHÁP</w:t>
            </w:r>
          </w:p>
        </w:tc>
      </w:tr>
      <w:tr w:rsidR="008D588F" w:rsidRPr="0005121F" w14:paraId="7C292922" w14:textId="1490BF53" w:rsidTr="00FC34A4">
        <w:trPr>
          <w:trHeight w:val="1268"/>
        </w:trPr>
        <w:tc>
          <w:tcPr>
            <w:tcW w:w="993" w:type="dxa"/>
            <w:vAlign w:val="center"/>
          </w:tcPr>
          <w:p w14:paraId="214F74C0" w14:textId="77777777" w:rsidR="008D588F" w:rsidRPr="0005121F" w:rsidRDefault="008D588F" w:rsidP="005E1830">
            <w:pPr>
              <w:pStyle w:val="ListParagraph"/>
              <w:numPr>
                <w:ilvl w:val="0"/>
                <w:numId w:val="4"/>
              </w:numPr>
              <w:jc w:val="center"/>
              <w:rPr>
                <w:color w:val="000000" w:themeColor="text1"/>
                <w:sz w:val="26"/>
                <w:szCs w:val="26"/>
              </w:rPr>
            </w:pPr>
          </w:p>
        </w:tc>
        <w:tc>
          <w:tcPr>
            <w:tcW w:w="1134" w:type="dxa"/>
            <w:vAlign w:val="center"/>
          </w:tcPr>
          <w:p w14:paraId="003EA732" w14:textId="3D1418AD" w:rsidR="008D588F" w:rsidRPr="0005121F" w:rsidRDefault="008D588F" w:rsidP="00F82866">
            <w:pPr>
              <w:pStyle w:val="TableParagraph"/>
              <w:spacing w:before="1"/>
              <w:ind w:left="91"/>
              <w:jc w:val="center"/>
              <w:rPr>
                <w:color w:val="000000" w:themeColor="text1"/>
                <w:sz w:val="26"/>
                <w:szCs w:val="26"/>
              </w:rPr>
            </w:pPr>
            <w:r w:rsidRPr="0005121F">
              <w:rPr>
                <w:color w:val="000000" w:themeColor="text1"/>
                <w:sz w:val="26"/>
                <w:szCs w:val="26"/>
              </w:rPr>
              <w:t>Quyết định</w:t>
            </w:r>
          </w:p>
        </w:tc>
        <w:tc>
          <w:tcPr>
            <w:tcW w:w="3544" w:type="dxa"/>
            <w:vAlign w:val="center"/>
          </w:tcPr>
          <w:p w14:paraId="7EA0DA8A" w14:textId="1A48D261" w:rsidR="008D588F" w:rsidRPr="0005121F" w:rsidRDefault="008D588F" w:rsidP="00532192">
            <w:pPr>
              <w:pStyle w:val="TableParagraph"/>
              <w:spacing w:line="299" w:lineRule="exact"/>
              <w:ind w:left="-109" w:right="-111"/>
              <w:jc w:val="center"/>
              <w:rPr>
                <w:color w:val="000000" w:themeColor="text1"/>
                <w:sz w:val="26"/>
                <w:szCs w:val="26"/>
              </w:rPr>
            </w:pPr>
            <w:r w:rsidRPr="0005121F">
              <w:rPr>
                <w:color w:val="000000" w:themeColor="text1"/>
                <w:sz w:val="26"/>
                <w:szCs w:val="26"/>
              </w:rPr>
              <w:t>12/2021/QĐ-UBND ngày 16/7/2021</w:t>
            </w:r>
            <w:r w:rsidR="00532192" w:rsidRPr="0005121F">
              <w:rPr>
                <w:color w:val="000000" w:themeColor="text1"/>
                <w:sz w:val="26"/>
                <w:szCs w:val="26"/>
              </w:rPr>
              <w:t xml:space="preserve"> Quy định về chức năng, nhiệm vụ, quyền hạn và cơ cấu tổ chức của Sở Tư pháp tỉnh Đồng Tháp</w:t>
            </w:r>
          </w:p>
        </w:tc>
        <w:tc>
          <w:tcPr>
            <w:tcW w:w="3544" w:type="dxa"/>
            <w:vAlign w:val="center"/>
          </w:tcPr>
          <w:p w14:paraId="6C6F8E1C" w14:textId="77777777" w:rsidR="00532192" w:rsidRPr="0005121F" w:rsidRDefault="00532192" w:rsidP="00532192">
            <w:pPr>
              <w:pStyle w:val="TableParagraph"/>
              <w:spacing w:before="1" w:line="288" w:lineRule="auto"/>
              <w:ind w:right="218" w:firstLine="244"/>
              <w:jc w:val="center"/>
              <w:rPr>
                <w:color w:val="000000" w:themeColor="text1"/>
                <w:sz w:val="26"/>
                <w:szCs w:val="26"/>
              </w:rPr>
            </w:pPr>
            <w:r w:rsidRPr="0005121F">
              <w:rPr>
                <w:color w:val="000000" w:themeColor="text1"/>
                <w:sz w:val="26"/>
                <w:szCs w:val="26"/>
              </w:rPr>
              <w:t xml:space="preserve">Khoản 36 Điều 2 của Quy định ban hành kèm theo Quyết định số </w:t>
            </w:r>
          </w:p>
          <w:p w14:paraId="7BECD4DF" w14:textId="0EABC2AF" w:rsidR="008D588F" w:rsidRPr="0005121F" w:rsidRDefault="00532192" w:rsidP="00532192">
            <w:pPr>
              <w:pStyle w:val="TableParagraph"/>
              <w:spacing w:before="1" w:line="288" w:lineRule="auto"/>
              <w:ind w:right="218" w:firstLine="244"/>
              <w:jc w:val="center"/>
              <w:rPr>
                <w:color w:val="000000" w:themeColor="text1"/>
                <w:sz w:val="26"/>
                <w:szCs w:val="26"/>
              </w:rPr>
            </w:pPr>
            <w:r w:rsidRPr="0005121F">
              <w:rPr>
                <w:color w:val="000000" w:themeColor="text1"/>
                <w:sz w:val="26"/>
                <w:szCs w:val="26"/>
              </w:rPr>
              <w:t>12/2021/QĐ-UBND</w:t>
            </w:r>
          </w:p>
        </w:tc>
        <w:tc>
          <w:tcPr>
            <w:tcW w:w="3827" w:type="dxa"/>
            <w:vAlign w:val="center"/>
          </w:tcPr>
          <w:p w14:paraId="47AF5716" w14:textId="22307B8F" w:rsidR="008D588F" w:rsidRPr="0005121F" w:rsidRDefault="008D588F" w:rsidP="00F82866">
            <w:pPr>
              <w:pStyle w:val="TableParagraph"/>
              <w:spacing w:before="52" w:line="288" w:lineRule="auto"/>
              <w:ind w:left="7" w:right="4" w:firstLine="3"/>
              <w:jc w:val="center"/>
              <w:rPr>
                <w:color w:val="000000" w:themeColor="text1"/>
                <w:sz w:val="26"/>
                <w:szCs w:val="26"/>
                <w:lang w:val="vi-VN"/>
              </w:rPr>
            </w:pPr>
            <w:r w:rsidRPr="0005121F">
              <w:rPr>
                <w:color w:val="000000" w:themeColor="text1"/>
                <w:sz w:val="26"/>
                <w:szCs w:val="26"/>
              </w:rPr>
              <w:t>Quyết định số 20/2022/QĐ-UBND ngày 04/11/2022 bãi bỏ một phần Quyết định số 12/2021/QĐ-UBND</w:t>
            </w:r>
          </w:p>
        </w:tc>
        <w:tc>
          <w:tcPr>
            <w:tcW w:w="2126" w:type="dxa"/>
            <w:vAlign w:val="center"/>
          </w:tcPr>
          <w:p w14:paraId="2CACCC5F" w14:textId="391579C9" w:rsidR="008D588F" w:rsidRPr="0005121F" w:rsidRDefault="008D588F" w:rsidP="00F82866">
            <w:pPr>
              <w:pStyle w:val="TableParagraph"/>
              <w:ind w:left="334" w:right="334"/>
              <w:jc w:val="center"/>
              <w:rPr>
                <w:color w:val="000000" w:themeColor="text1"/>
                <w:sz w:val="26"/>
                <w:szCs w:val="26"/>
                <w:lang w:val="vi-VN"/>
              </w:rPr>
            </w:pPr>
            <w:r w:rsidRPr="0005121F">
              <w:rPr>
                <w:color w:val="000000" w:themeColor="text1"/>
                <w:sz w:val="26"/>
                <w:szCs w:val="26"/>
              </w:rPr>
              <w:t>04/11/2021</w:t>
            </w:r>
          </w:p>
        </w:tc>
        <w:tc>
          <w:tcPr>
            <w:tcW w:w="851" w:type="dxa"/>
            <w:vAlign w:val="center"/>
          </w:tcPr>
          <w:p w14:paraId="1008862F" w14:textId="77777777" w:rsidR="008D588F" w:rsidRPr="0005121F" w:rsidRDefault="008D588F" w:rsidP="00F82866">
            <w:pPr>
              <w:pStyle w:val="TableParagraph"/>
              <w:ind w:left="334" w:right="334"/>
              <w:jc w:val="center"/>
              <w:rPr>
                <w:color w:val="000000" w:themeColor="text1"/>
                <w:sz w:val="26"/>
                <w:szCs w:val="26"/>
                <w:lang w:val="vi-VN"/>
              </w:rPr>
            </w:pPr>
          </w:p>
        </w:tc>
      </w:tr>
      <w:tr w:rsidR="008D588F" w:rsidRPr="0005121F" w14:paraId="4CFEB052" w14:textId="321060F0" w:rsidTr="00C4195B">
        <w:trPr>
          <w:trHeight w:val="537"/>
        </w:trPr>
        <w:tc>
          <w:tcPr>
            <w:tcW w:w="993" w:type="dxa"/>
            <w:vAlign w:val="center"/>
          </w:tcPr>
          <w:p w14:paraId="0EB94228" w14:textId="77777777" w:rsidR="008D588F" w:rsidRPr="0005121F" w:rsidRDefault="008D588F" w:rsidP="005E1830">
            <w:pPr>
              <w:ind w:left="720"/>
              <w:jc w:val="center"/>
              <w:rPr>
                <w:color w:val="000000" w:themeColor="text1"/>
                <w:sz w:val="26"/>
                <w:szCs w:val="26"/>
              </w:rPr>
            </w:pPr>
          </w:p>
        </w:tc>
        <w:tc>
          <w:tcPr>
            <w:tcW w:w="15026" w:type="dxa"/>
            <w:gridSpan w:val="6"/>
            <w:vAlign w:val="center"/>
          </w:tcPr>
          <w:p w14:paraId="3963A2F1" w14:textId="547C6CCF" w:rsidR="008D588F" w:rsidRPr="0005121F" w:rsidRDefault="008D588F" w:rsidP="00F82866">
            <w:pPr>
              <w:pStyle w:val="TableParagraph"/>
              <w:ind w:left="334" w:right="334"/>
              <w:jc w:val="center"/>
              <w:rPr>
                <w:b/>
                <w:color w:val="000000" w:themeColor="text1"/>
                <w:sz w:val="26"/>
                <w:szCs w:val="26"/>
              </w:rPr>
            </w:pPr>
            <w:r w:rsidRPr="0005121F">
              <w:rPr>
                <w:b/>
                <w:color w:val="000000" w:themeColor="text1"/>
                <w:sz w:val="26"/>
                <w:szCs w:val="26"/>
              </w:rPr>
              <w:t>II. LĨNH VỰC NỘI VỤ</w:t>
            </w:r>
          </w:p>
        </w:tc>
      </w:tr>
      <w:tr w:rsidR="008D588F" w:rsidRPr="0005121F" w14:paraId="0761B07D" w14:textId="2827429E" w:rsidTr="00FC34A4">
        <w:trPr>
          <w:trHeight w:val="699"/>
        </w:trPr>
        <w:tc>
          <w:tcPr>
            <w:tcW w:w="993" w:type="dxa"/>
            <w:vAlign w:val="center"/>
          </w:tcPr>
          <w:p w14:paraId="2A06FD8C" w14:textId="77777777" w:rsidR="008D588F" w:rsidRPr="0005121F" w:rsidRDefault="008D588F" w:rsidP="005E1830">
            <w:pPr>
              <w:pStyle w:val="ListParagraph"/>
              <w:numPr>
                <w:ilvl w:val="0"/>
                <w:numId w:val="4"/>
              </w:numPr>
              <w:jc w:val="center"/>
              <w:rPr>
                <w:color w:val="000000" w:themeColor="text1"/>
                <w:sz w:val="26"/>
                <w:szCs w:val="26"/>
              </w:rPr>
            </w:pPr>
          </w:p>
        </w:tc>
        <w:tc>
          <w:tcPr>
            <w:tcW w:w="1134" w:type="dxa"/>
            <w:vAlign w:val="center"/>
          </w:tcPr>
          <w:p w14:paraId="6939BEBF" w14:textId="4350DF6E" w:rsidR="008D588F" w:rsidRPr="0005121F" w:rsidRDefault="008D588F" w:rsidP="00F82866">
            <w:pPr>
              <w:pStyle w:val="TableParagraph"/>
              <w:spacing w:before="1"/>
              <w:ind w:left="91"/>
              <w:jc w:val="center"/>
              <w:rPr>
                <w:color w:val="000000" w:themeColor="text1"/>
                <w:sz w:val="26"/>
                <w:szCs w:val="26"/>
              </w:rPr>
            </w:pPr>
            <w:r w:rsidRPr="0005121F">
              <w:rPr>
                <w:color w:val="000000" w:themeColor="text1"/>
                <w:sz w:val="26"/>
                <w:szCs w:val="26"/>
              </w:rPr>
              <w:t>Quyết định</w:t>
            </w:r>
          </w:p>
        </w:tc>
        <w:tc>
          <w:tcPr>
            <w:tcW w:w="3544" w:type="dxa"/>
            <w:vAlign w:val="center"/>
          </w:tcPr>
          <w:p w14:paraId="10985309" w14:textId="77777777" w:rsidR="008D588F" w:rsidRPr="0005121F" w:rsidRDefault="008D588F" w:rsidP="00F82866">
            <w:pPr>
              <w:pStyle w:val="TableParagraph"/>
              <w:jc w:val="center"/>
              <w:rPr>
                <w:i/>
                <w:color w:val="000000" w:themeColor="text1"/>
                <w:sz w:val="26"/>
                <w:szCs w:val="26"/>
              </w:rPr>
            </w:pPr>
          </w:p>
          <w:p w14:paraId="67578BE3" w14:textId="47820E28" w:rsidR="008D588F" w:rsidRPr="0005121F" w:rsidRDefault="008D588F" w:rsidP="00F82866">
            <w:pPr>
              <w:pStyle w:val="TableParagraph"/>
              <w:ind w:left="112" w:right="99"/>
              <w:jc w:val="center"/>
              <w:rPr>
                <w:color w:val="000000" w:themeColor="text1"/>
                <w:sz w:val="26"/>
                <w:szCs w:val="26"/>
              </w:rPr>
            </w:pPr>
            <w:r w:rsidRPr="0005121F">
              <w:rPr>
                <w:color w:val="000000" w:themeColor="text1"/>
                <w:sz w:val="26"/>
                <w:szCs w:val="26"/>
              </w:rPr>
              <w:t>12/2018/QĐ-UBND ngày 28/5/2018</w:t>
            </w:r>
            <w:r w:rsidR="00532192" w:rsidRPr="0005121F">
              <w:rPr>
                <w:color w:val="000000" w:themeColor="text1"/>
                <w:sz w:val="26"/>
                <w:szCs w:val="26"/>
              </w:rPr>
              <w:t xml:space="preserve"> Ban hành Quy định tiêu chuẩn, điều kiện bổ nhiệm, bổ nhiệm lại công chức, viên chứqc giữ chức vụ lãnh đạo, quản lý cấp phòng và tương đương thuộc, trực thuộc các cơ quan hành chính nhà nước và đơn vị sự nghiệp </w:t>
            </w:r>
            <w:r w:rsidR="00532192" w:rsidRPr="0005121F">
              <w:rPr>
                <w:color w:val="000000" w:themeColor="text1"/>
                <w:sz w:val="26"/>
                <w:szCs w:val="26"/>
              </w:rPr>
              <w:lastRenderedPageBreak/>
              <w:t>công lập trên địa bàn tỉnh Đồng Tháp</w:t>
            </w:r>
          </w:p>
        </w:tc>
        <w:tc>
          <w:tcPr>
            <w:tcW w:w="3544" w:type="dxa"/>
            <w:vAlign w:val="center"/>
          </w:tcPr>
          <w:p w14:paraId="249E6FE3" w14:textId="255E2A08" w:rsidR="008D588F" w:rsidRPr="0005121F" w:rsidRDefault="00532192" w:rsidP="00532192">
            <w:pPr>
              <w:pStyle w:val="TableParagraph"/>
              <w:spacing w:before="1" w:line="288" w:lineRule="auto"/>
              <w:ind w:left="34" w:right="218" w:firstLine="210"/>
              <w:jc w:val="center"/>
              <w:rPr>
                <w:color w:val="000000" w:themeColor="text1"/>
                <w:sz w:val="26"/>
                <w:szCs w:val="26"/>
              </w:rPr>
            </w:pPr>
            <w:r w:rsidRPr="0005121F">
              <w:rPr>
                <w:color w:val="000000" w:themeColor="text1"/>
                <w:sz w:val="26"/>
                <w:szCs w:val="26"/>
              </w:rPr>
              <w:lastRenderedPageBreak/>
              <w:t>Khoản 3 Điều 1, Khoản 2 Điều 7 của Quy định ban hành kèm theo 12/2018/QĐ-UBND</w:t>
            </w:r>
          </w:p>
        </w:tc>
        <w:tc>
          <w:tcPr>
            <w:tcW w:w="3827" w:type="dxa"/>
            <w:vAlign w:val="center"/>
          </w:tcPr>
          <w:p w14:paraId="6D372AEF" w14:textId="387572BB" w:rsidR="008D588F" w:rsidRPr="0005121F" w:rsidRDefault="008D588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t xml:space="preserve">Quyết định số 02/2019/QĐ-UBND ngày 25/01/2019 sửa đổi </w:t>
            </w:r>
            <w:r w:rsidR="00532192" w:rsidRPr="0005121F">
              <w:rPr>
                <w:color w:val="000000" w:themeColor="text1"/>
                <w:sz w:val="26"/>
                <w:szCs w:val="26"/>
              </w:rPr>
              <w:t>Khoản 3 Điều 1, Khoản 2 Điều 7 của Quy định ban hành kèm theo 12/2018/QĐ-UBND</w:t>
            </w:r>
          </w:p>
        </w:tc>
        <w:tc>
          <w:tcPr>
            <w:tcW w:w="2126" w:type="dxa"/>
            <w:vAlign w:val="center"/>
          </w:tcPr>
          <w:p w14:paraId="7876F9FF" w14:textId="06268D17" w:rsidR="008D588F" w:rsidRPr="0005121F" w:rsidRDefault="008D588F" w:rsidP="00F82866">
            <w:pPr>
              <w:pStyle w:val="TableParagraph"/>
              <w:ind w:left="334" w:right="334"/>
              <w:jc w:val="center"/>
              <w:rPr>
                <w:color w:val="000000" w:themeColor="text1"/>
                <w:sz w:val="26"/>
                <w:szCs w:val="26"/>
              </w:rPr>
            </w:pPr>
            <w:r w:rsidRPr="0005121F">
              <w:rPr>
                <w:color w:val="000000" w:themeColor="text1"/>
                <w:sz w:val="26"/>
                <w:szCs w:val="26"/>
              </w:rPr>
              <w:t>10/02/2019</w:t>
            </w:r>
          </w:p>
        </w:tc>
        <w:tc>
          <w:tcPr>
            <w:tcW w:w="851" w:type="dxa"/>
            <w:vAlign w:val="center"/>
          </w:tcPr>
          <w:p w14:paraId="05337D0C" w14:textId="0EA64EDA" w:rsidR="008D588F" w:rsidRPr="0005121F" w:rsidRDefault="008D588F" w:rsidP="00F82866">
            <w:pPr>
              <w:pStyle w:val="TableParagraph"/>
              <w:ind w:left="334" w:right="334"/>
              <w:jc w:val="center"/>
              <w:rPr>
                <w:color w:val="000000" w:themeColor="text1"/>
                <w:sz w:val="26"/>
                <w:szCs w:val="26"/>
              </w:rPr>
            </w:pPr>
          </w:p>
        </w:tc>
      </w:tr>
      <w:tr w:rsidR="008D588F" w:rsidRPr="0005121F" w14:paraId="4335B55C" w14:textId="2350DA14" w:rsidTr="00C4195B">
        <w:trPr>
          <w:trHeight w:val="552"/>
        </w:trPr>
        <w:tc>
          <w:tcPr>
            <w:tcW w:w="993" w:type="dxa"/>
            <w:vAlign w:val="center"/>
          </w:tcPr>
          <w:p w14:paraId="10778A60" w14:textId="77777777" w:rsidR="008D588F" w:rsidRPr="0005121F" w:rsidRDefault="008D588F" w:rsidP="005E1830">
            <w:pPr>
              <w:ind w:left="720"/>
              <w:jc w:val="center"/>
              <w:rPr>
                <w:color w:val="000000" w:themeColor="text1"/>
                <w:sz w:val="26"/>
                <w:szCs w:val="26"/>
              </w:rPr>
            </w:pPr>
          </w:p>
        </w:tc>
        <w:tc>
          <w:tcPr>
            <w:tcW w:w="15026" w:type="dxa"/>
            <w:gridSpan w:val="6"/>
            <w:vAlign w:val="center"/>
          </w:tcPr>
          <w:p w14:paraId="6FCAE4E3" w14:textId="56B5A96A" w:rsidR="008D588F" w:rsidRPr="0005121F" w:rsidRDefault="008D588F" w:rsidP="00F82866">
            <w:pPr>
              <w:pStyle w:val="TableParagraph"/>
              <w:ind w:left="334" w:right="334"/>
              <w:jc w:val="center"/>
              <w:rPr>
                <w:b/>
                <w:color w:val="000000" w:themeColor="text1"/>
                <w:sz w:val="26"/>
                <w:szCs w:val="26"/>
              </w:rPr>
            </w:pPr>
            <w:r w:rsidRPr="0005121F">
              <w:rPr>
                <w:b/>
                <w:color w:val="000000" w:themeColor="text1"/>
                <w:sz w:val="26"/>
                <w:szCs w:val="26"/>
              </w:rPr>
              <w:t>III. LĨNH VỰ TÀI CHÍNH</w:t>
            </w:r>
          </w:p>
        </w:tc>
      </w:tr>
      <w:tr w:rsidR="00040F2F" w:rsidRPr="0005121F" w14:paraId="392BDB5A" w14:textId="77777777" w:rsidTr="00FC34A4">
        <w:trPr>
          <w:trHeight w:val="1268"/>
        </w:trPr>
        <w:tc>
          <w:tcPr>
            <w:tcW w:w="993" w:type="dxa"/>
            <w:vAlign w:val="center"/>
          </w:tcPr>
          <w:p w14:paraId="3498845A"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tcPr>
          <w:p w14:paraId="55F72010" w14:textId="77777777" w:rsidR="00040F2F" w:rsidRDefault="00040F2F" w:rsidP="00AC6DA4">
            <w:pPr>
              <w:pStyle w:val="TableParagraph"/>
              <w:rPr>
                <w:i/>
                <w:sz w:val="26"/>
              </w:rPr>
            </w:pPr>
          </w:p>
          <w:p w14:paraId="0495F95B" w14:textId="77777777" w:rsidR="00040F2F" w:rsidRDefault="00040F2F" w:rsidP="00AC6DA4">
            <w:pPr>
              <w:pStyle w:val="TableParagraph"/>
              <w:spacing w:before="20"/>
              <w:rPr>
                <w:i/>
                <w:sz w:val="26"/>
              </w:rPr>
            </w:pPr>
          </w:p>
          <w:p w14:paraId="5A1A3900" w14:textId="088BCEFC" w:rsidR="00040F2F" w:rsidRPr="0005121F" w:rsidRDefault="00040F2F" w:rsidP="00F82866">
            <w:pPr>
              <w:pStyle w:val="TableParagraph"/>
              <w:spacing w:before="1"/>
              <w:ind w:left="91"/>
              <w:jc w:val="center"/>
              <w:rPr>
                <w:color w:val="000000" w:themeColor="text1"/>
                <w:sz w:val="26"/>
                <w:szCs w:val="26"/>
              </w:rPr>
            </w:pPr>
            <w:r>
              <w:rPr>
                <w:sz w:val="26"/>
              </w:rPr>
              <w:t>Nghị</w:t>
            </w:r>
            <w:r>
              <w:rPr>
                <w:spacing w:val="-7"/>
                <w:sz w:val="26"/>
              </w:rPr>
              <w:t xml:space="preserve"> </w:t>
            </w:r>
            <w:r>
              <w:rPr>
                <w:spacing w:val="-2"/>
                <w:sz w:val="26"/>
              </w:rPr>
              <w:t>quyết</w:t>
            </w:r>
          </w:p>
        </w:tc>
        <w:tc>
          <w:tcPr>
            <w:tcW w:w="3544" w:type="dxa"/>
          </w:tcPr>
          <w:p w14:paraId="7690527D" w14:textId="77777777" w:rsidR="00040F2F" w:rsidRDefault="00040F2F" w:rsidP="00AC6DA4">
            <w:pPr>
              <w:pStyle w:val="TableParagraph"/>
              <w:spacing w:before="168"/>
              <w:rPr>
                <w:i/>
                <w:sz w:val="26"/>
              </w:rPr>
            </w:pPr>
          </w:p>
          <w:p w14:paraId="19B9876A" w14:textId="77777777" w:rsidR="00040F2F" w:rsidRDefault="00040F2F" w:rsidP="00AC6DA4">
            <w:pPr>
              <w:pStyle w:val="TableParagraph"/>
              <w:spacing w:line="298" w:lineRule="exact"/>
              <w:ind w:left="34" w:right="21"/>
              <w:jc w:val="center"/>
              <w:rPr>
                <w:sz w:val="26"/>
              </w:rPr>
            </w:pPr>
            <w:r>
              <w:rPr>
                <w:spacing w:val="-2"/>
                <w:sz w:val="26"/>
              </w:rPr>
              <w:t>116/2013/NQ-</w:t>
            </w:r>
            <w:r>
              <w:rPr>
                <w:spacing w:val="-4"/>
                <w:sz w:val="26"/>
              </w:rPr>
              <w:t>HĐND</w:t>
            </w:r>
          </w:p>
          <w:p w14:paraId="3B0999B4" w14:textId="1F8A8F19" w:rsidR="00040F2F" w:rsidRPr="0005121F" w:rsidRDefault="00040F2F" w:rsidP="00A96600">
            <w:pPr>
              <w:pStyle w:val="TableParagraph"/>
              <w:ind w:left="112" w:right="99"/>
              <w:jc w:val="center"/>
              <w:rPr>
                <w:color w:val="000000" w:themeColor="text1"/>
                <w:sz w:val="26"/>
                <w:szCs w:val="26"/>
              </w:rPr>
            </w:pPr>
            <w:r>
              <w:rPr>
                <w:sz w:val="26"/>
              </w:rPr>
              <w:t>ngày</w:t>
            </w:r>
            <w:r>
              <w:rPr>
                <w:spacing w:val="-8"/>
                <w:sz w:val="26"/>
              </w:rPr>
              <w:t xml:space="preserve"> </w:t>
            </w:r>
            <w:r>
              <w:rPr>
                <w:spacing w:val="-2"/>
                <w:sz w:val="26"/>
              </w:rPr>
              <w:t>05/7/2013</w:t>
            </w:r>
            <w:r>
              <w:rPr>
                <w:sz w:val="26"/>
              </w:rPr>
              <w:t xml:space="preserve"> Về việc ban hành quy định hỗ trợ học phí đào tạo</w:t>
            </w:r>
            <w:r>
              <w:rPr>
                <w:spacing w:val="40"/>
                <w:sz w:val="26"/>
              </w:rPr>
              <w:t xml:space="preserve"> </w:t>
            </w:r>
            <w:r>
              <w:rPr>
                <w:sz w:val="26"/>
              </w:rPr>
              <w:t>cho viên chức ngành Giáo dục và đào tạo, Ngành Y</w:t>
            </w:r>
            <w:r>
              <w:rPr>
                <w:spacing w:val="40"/>
                <w:sz w:val="26"/>
              </w:rPr>
              <w:t xml:space="preserve"> </w:t>
            </w:r>
            <w:r>
              <w:rPr>
                <w:spacing w:val="-6"/>
                <w:sz w:val="26"/>
              </w:rPr>
              <w:t>tế</w:t>
            </w:r>
          </w:p>
        </w:tc>
        <w:tc>
          <w:tcPr>
            <w:tcW w:w="3544" w:type="dxa"/>
            <w:vAlign w:val="center"/>
          </w:tcPr>
          <w:p w14:paraId="17E32B65" w14:textId="77777777" w:rsidR="00040F2F" w:rsidRDefault="00040F2F" w:rsidP="00FC34A4">
            <w:pPr>
              <w:pStyle w:val="TableParagraph"/>
              <w:spacing w:before="17"/>
              <w:jc w:val="center"/>
              <w:rPr>
                <w:i/>
                <w:sz w:val="26"/>
              </w:rPr>
            </w:pPr>
          </w:p>
          <w:p w14:paraId="7A5A6D06" w14:textId="7194A7E0" w:rsidR="00040F2F" w:rsidRPr="0005121F" w:rsidRDefault="00040F2F" w:rsidP="00FC34A4">
            <w:pPr>
              <w:pStyle w:val="TableParagraph"/>
              <w:spacing w:before="1" w:line="288" w:lineRule="auto"/>
              <w:ind w:left="-108" w:right="-109" w:firstLine="3"/>
              <w:jc w:val="center"/>
              <w:rPr>
                <w:color w:val="000000" w:themeColor="text1"/>
                <w:sz w:val="26"/>
                <w:szCs w:val="26"/>
              </w:rPr>
            </w:pPr>
            <w:r>
              <w:rPr>
                <w:color w:val="000000" w:themeColor="text1"/>
                <w:sz w:val="26"/>
                <w:szCs w:val="26"/>
              </w:rPr>
              <w:t>Khoản 1 Điều 1</w:t>
            </w:r>
          </w:p>
        </w:tc>
        <w:tc>
          <w:tcPr>
            <w:tcW w:w="3827" w:type="dxa"/>
          </w:tcPr>
          <w:p w14:paraId="220D0FEF" w14:textId="77777777" w:rsidR="00040F2F" w:rsidRDefault="00040F2F" w:rsidP="00AC6DA4">
            <w:pPr>
              <w:pStyle w:val="TableParagraph"/>
              <w:rPr>
                <w:i/>
                <w:sz w:val="26"/>
              </w:rPr>
            </w:pPr>
          </w:p>
          <w:p w14:paraId="6A29107A" w14:textId="77777777" w:rsidR="00040F2F" w:rsidRDefault="00040F2F" w:rsidP="00AC6DA4">
            <w:pPr>
              <w:pStyle w:val="TableParagraph"/>
              <w:spacing w:before="20"/>
              <w:rPr>
                <w:i/>
                <w:sz w:val="26"/>
              </w:rPr>
            </w:pPr>
          </w:p>
          <w:p w14:paraId="7A1568D3" w14:textId="4FE91A0A" w:rsidR="00040F2F" w:rsidRPr="0005121F" w:rsidRDefault="00040F2F" w:rsidP="00F82866">
            <w:pPr>
              <w:pStyle w:val="TableParagraph"/>
              <w:spacing w:before="52" w:line="288" w:lineRule="auto"/>
              <w:ind w:left="7" w:right="4" w:firstLine="3"/>
              <w:jc w:val="center"/>
              <w:rPr>
                <w:color w:val="000000" w:themeColor="text1"/>
                <w:sz w:val="26"/>
                <w:szCs w:val="26"/>
              </w:rPr>
            </w:pPr>
            <w:r>
              <w:rPr>
                <w:color w:val="000000" w:themeColor="text1"/>
                <w:sz w:val="26"/>
                <w:szCs w:val="26"/>
              </w:rPr>
              <w:t>Được bãi bỏ bởi Nghị quyết số 40/2023/NQ-HĐND ngày 18/7/2023</w:t>
            </w:r>
          </w:p>
        </w:tc>
        <w:tc>
          <w:tcPr>
            <w:tcW w:w="2126" w:type="dxa"/>
            <w:vAlign w:val="center"/>
          </w:tcPr>
          <w:p w14:paraId="22636B34" w14:textId="0CC72BD4" w:rsidR="00040F2F" w:rsidRPr="0005121F" w:rsidRDefault="00040F2F" w:rsidP="00F82866">
            <w:pPr>
              <w:pStyle w:val="TableParagraph"/>
              <w:ind w:left="334" w:right="334"/>
              <w:jc w:val="center"/>
              <w:rPr>
                <w:color w:val="000000" w:themeColor="text1"/>
                <w:sz w:val="26"/>
                <w:szCs w:val="26"/>
              </w:rPr>
            </w:pPr>
          </w:p>
        </w:tc>
        <w:tc>
          <w:tcPr>
            <w:tcW w:w="851" w:type="dxa"/>
            <w:vAlign w:val="center"/>
          </w:tcPr>
          <w:p w14:paraId="5B1469CE" w14:textId="77777777" w:rsidR="00040F2F" w:rsidRPr="0005121F" w:rsidRDefault="00040F2F" w:rsidP="00F82866">
            <w:pPr>
              <w:pStyle w:val="TableParagraph"/>
              <w:ind w:left="334" w:right="334"/>
              <w:jc w:val="center"/>
              <w:rPr>
                <w:color w:val="000000" w:themeColor="text1"/>
                <w:sz w:val="26"/>
                <w:szCs w:val="26"/>
              </w:rPr>
            </w:pPr>
          </w:p>
        </w:tc>
      </w:tr>
      <w:tr w:rsidR="00040F2F" w:rsidRPr="0005121F" w14:paraId="61FD6790" w14:textId="55BBDE70" w:rsidTr="00FC34A4">
        <w:trPr>
          <w:trHeight w:val="1268"/>
        </w:trPr>
        <w:tc>
          <w:tcPr>
            <w:tcW w:w="993" w:type="dxa"/>
            <w:vAlign w:val="center"/>
          </w:tcPr>
          <w:p w14:paraId="1C5B406F"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73C3931A" w14:textId="0143C9B5" w:rsidR="00040F2F" w:rsidRPr="0005121F" w:rsidRDefault="00040F2F" w:rsidP="00F82866">
            <w:pPr>
              <w:pStyle w:val="TableParagraph"/>
              <w:spacing w:before="1"/>
              <w:ind w:left="91"/>
              <w:jc w:val="center"/>
              <w:rPr>
                <w:color w:val="000000" w:themeColor="text1"/>
                <w:sz w:val="26"/>
                <w:szCs w:val="26"/>
              </w:rPr>
            </w:pPr>
            <w:r w:rsidRPr="0005121F">
              <w:rPr>
                <w:color w:val="000000" w:themeColor="text1"/>
                <w:sz w:val="26"/>
                <w:szCs w:val="26"/>
              </w:rPr>
              <w:t>Nghị quyết</w:t>
            </w:r>
          </w:p>
        </w:tc>
        <w:tc>
          <w:tcPr>
            <w:tcW w:w="3544" w:type="dxa"/>
            <w:vAlign w:val="center"/>
          </w:tcPr>
          <w:p w14:paraId="30EF2FCD" w14:textId="5EE4197E" w:rsidR="00040F2F" w:rsidRPr="0005121F" w:rsidRDefault="00040F2F" w:rsidP="00A96600">
            <w:pPr>
              <w:pStyle w:val="TableParagraph"/>
              <w:ind w:left="112" w:right="99"/>
              <w:jc w:val="center"/>
              <w:rPr>
                <w:color w:val="000000" w:themeColor="text1"/>
                <w:sz w:val="26"/>
                <w:szCs w:val="26"/>
              </w:rPr>
            </w:pPr>
            <w:r w:rsidRPr="0005121F">
              <w:rPr>
                <w:color w:val="000000" w:themeColor="text1"/>
                <w:sz w:val="26"/>
                <w:szCs w:val="26"/>
              </w:rPr>
              <w:t>43/2021/NQ-HĐND ngày 17/08/2021 ban hành Quy định mức chi đào tạo, bồi dưỡng cán bộ, công chức, viên chức trên địa bàn tỉnh Đồng Tháp</w:t>
            </w:r>
          </w:p>
        </w:tc>
        <w:tc>
          <w:tcPr>
            <w:tcW w:w="3544" w:type="dxa"/>
            <w:vAlign w:val="center"/>
          </w:tcPr>
          <w:p w14:paraId="63099FEA" w14:textId="51540172" w:rsidR="00040F2F" w:rsidRPr="0005121F" w:rsidRDefault="00040F2F" w:rsidP="00A67E5A">
            <w:pPr>
              <w:pStyle w:val="TableParagraph"/>
              <w:spacing w:before="1" w:line="288" w:lineRule="auto"/>
              <w:ind w:left="-108" w:right="-109" w:firstLine="3"/>
              <w:jc w:val="center"/>
              <w:rPr>
                <w:color w:val="000000" w:themeColor="text1"/>
                <w:sz w:val="26"/>
                <w:szCs w:val="26"/>
              </w:rPr>
            </w:pPr>
            <w:r w:rsidRPr="0005121F">
              <w:rPr>
                <w:color w:val="000000" w:themeColor="text1"/>
                <w:sz w:val="26"/>
                <w:szCs w:val="26"/>
              </w:rPr>
              <w:t xml:space="preserve">Khoản 2 Điều 2; điểm a khoản 2, khoản 5 Điều 5; điểm a, b khoản 1 Điều 6; khoản 7 Điều 7; Điều 8; Khoản 2 Điều 9 của Quy định ban hành kèm theo Nghị quyết số 43/2021/NQ-HĐND </w:t>
            </w:r>
          </w:p>
        </w:tc>
        <w:tc>
          <w:tcPr>
            <w:tcW w:w="3827" w:type="dxa"/>
            <w:vAlign w:val="center"/>
          </w:tcPr>
          <w:p w14:paraId="0348C90D" w14:textId="623F0938" w:rsidR="00040F2F" w:rsidRPr="0005121F" w:rsidRDefault="00040F2F" w:rsidP="00F82866">
            <w:pPr>
              <w:pStyle w:val="TableParagraph"/>
              <w:spacing w:before="52" w:line="288" w:lineRule="auto"/>
              <w:ind w:left="7" w:right="4" w:firstLine="3"/>
              <w:jc w:val="center"/>
              <w:rPr>
                <w:b/>
                <w:color w:val="000000" w:themeColor="text1"/>
                <w:sz w:val="26"/>
                <w:szCs w:val="26"/>
              </w:rPr>
            </w:pPr>
            <w:r w:rsidRPr="0005121F">
              <w:rPr>
                <w:color w:val="000000" w:themeColor="text1"/>
                <w:sz w:val="26"/>
                <w:szCs w:val="26"/>
              </w:rPr>
              <w:t>Được sửa đổi bởi Nghị quyết số 40/2023/NQ-HĐND ngày 18/7/2023</w:t>
            </w:r>
          </w:p>
        </w:tc>
        <w:tc>
          <w:tcPr>
            <w:tcW w:w="2126" w:type="dxa"/>
            <w:vAlign w:val="center"/>
          </w:tcPr>
          <w:p w14:paraId="1A55A090" w14:textId="190D986E"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28/7/2023</w:t>
            </w:r>
          </w:p>
        </w:tc>
        <w:tc>
          <w:tcPr>
            <w:tcW w:w="851" w:type="dxa"/>
            <w:vAlign w:val="center"/>
          </w:tcPr>
          <w:p w14:paraId="23513FD6" w14:textId="51AA9AB2" w:rsidR="00040F2F" w:rsidRPr="0005121F" w:rsidRDefault="00040F2F" w:rsidP="00F82866">
            <w:pPr>
              <w:pStyle w:val="TableParagraph"/>
              <w:ind w:left="334" w:right="334"/>
              <w:jc w:val="center"/>
              <w:rPr>
                <w:color w:val="000000" w:themeColor="text1"/>
                <w:sz w:val="26"/>
                <w:szCs w:val="26"/>
              </w:rPr>
            </w:pPr>
          </w:p>
        </w:tc>
      </w:tr>
      <w:tr w:rsidR="00040F2F" w:rsidRPr="0005121F" w14:paraId="6245F1EC" w14:textId="77777777" w:rsidTr="00FC34A4">
        <w:trPr>
          <w:trHeight w:val="1268"/>
        </w:trPr>
        <w:tc>
          <w:tcPr>
            <w:tcW w:w="993" w:type="dxa"/>
            <w:vAlign w:val="center"/>
          </w:tcPr>
          <w:p w14:paraId="7808E1E5"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07CF113F" w14:textId="7CD9F440" w:rsidR="00040F2F" w:rsidRPr="0005121F" w:rsidRDefault="00040F2F" w:rsidP="00F82866">
            <w:pPr>
              <w:pStyle w:val="TableParagraph"/>
              <w:spacing w:before="1"/>
              <w:ind w:left="91"/>
              <w:jc w:val="center"/>
              <w:rPr>
                <w:color w:val="000000" w:themeColor="text1"/>
                <w:sz w:val="26"/>
                <w:szCs w:val="26"/>
              </w:rPr>
            </w:pPr>
            <w:r w:rsidRPr="0005121F">
              <w:rPr>
                <w:color w:val="000000" w:themeColor="text1"/>
                <w:sz w:val="26"/>
                <w:szCs w:val="26"/>
              </w:rPr>
              <w:t>Nghị quyết</w:t>
            </w:r>
          </w:p>
        </w:tc>
        <w:tc>
          <w:tcPr>
            <w:tcW w:w="3544" w:type="dxa"/>
            <w:vAlign w:val="center"/>
          </w:tcPr>
          <w:p w14:paraId="2DD54586" w14:textId="2E6E3E65" w:rsidR="00040F2F" w:rsidRPr="0005121F" w:rsidRDefault="00040F2F" w:rsidP="00A96600">
            <w:pPr>
              <w:pStyle w:val="TableParagraph"/>
              <w:ind w:left="112" w:right="99"/>
              <w:jc w:val="center"/>
              <w:rPr>
                <w:color w:val="000000" w:themeColor="text1"/>
                <w:sz w:val="26"/>
                <w:szCs w:val="26"/>
              </w:rPr>
            </w:pPr>
            <w:r w:rsidRPr="0005121F">
              <w:rPr>
                <w:color w:val="000000" w:themeColor="text1"/>
                <w:sz w:val="26"/>
                <w:szCs w:val="26"/>
              </w:rPr>
              <w:t>57/2021/NQ-HĐND ngày 17/08/2021 ban hành quy định mức thu, chế độ thu, nộp, quản lý và sử dụng phí thẩm định hồ sơ cấp giấy chứng nhận quyền sử dụng đất; phí khai thác và sử dụng tài liệu đất đai trên địa bàn tỉnh Đồng Tháp</w:t>
            </w:r>
          </w:p>
        </w:tc>
        <w:tc>
          <w:tcPr>
            <w:tcW w:w="3544" w:type="dxa"/>
            <w:vAlign w:val="center"/>
          </w:tcPr>
          <w:p w14:paraId="69D902E3" w14:textId="115991E0" w:rsidR="00040F2F" w:rsidRPr="0005121F" w:rsidRDefault="00040F2F" w:rsidP="00F82866">
            <w:pPr>
              <w:pStyle w:val="TableParagraph"/>
              <w:spacing w:before="1" w:line="288" w:lineRule="auto"/>
              <w:ind w:left="-108" w:right="218" w:firstLine="352"/>
              <w:jc w:val="center"/>
              <w:rPr>
                <w:color w:val="000000" w:themeColor="text1"/>
                <w:sz w:val="26"/>
                <w:szCs w:val="26"/>
              </w:rPr>
            </w:pPr>
            <w:r w:rsidRPr="0005121F">
              <w:rPr>
                <w:color w:val="000000" w:themeColor="text1"/>
                <w:sz w:val="26"/>
                <w:szCs w:val="26"/>
              </w:rPr>
              <w:t>Khoản 1, điểm a khoản 2, điểm a khoản 3, điểm a khoản 4 Điều 1 Nghị quyết số 57/2021/NQ-HĐND</w:t>
            </w:r>
          </w:p>
        </w:tc>
        <w:tc>
          <w:tcPr>
            <w:tcW w:w="3827" w:type="dxa"/>
            <w:vAlign w:val="center"/>
          </w:tcPr>
          <w:p w14:paraId="4550BD2B" w14:textId="27DA51E9" w:rsidR="00040F2F" w:rsidRPr="0005121F" w:rsidRDefault="00040F2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t>Được sửa đổi bởi Nghị quyết số 15/2022/NQ-HĐND ngày 15/7/2022</w:t>
            </w:r>
          </w:p>
        </w:tc>
        <w:tc>
          <w:tcPr>
            <w:tcW w:w="2126" w:type="dxa"/>
            <w:vAlign w:val="center"/>
          </w:tcPr>
          <w:p w14:paraId="4575FA61" w14:textId="3DDE844D"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25/7/2023</w:t>
            </w:r>
          </w:p>
        </w:tc>
        <w:tc>
          <w:tcPr>
            <w:tcW w:w="851" w:type="dxa"/>
            <w:vAlign w:val="center"/>
          </w:tcPr>
          <w:p w14:paraId="2EB148E3" w14:textId="61D49D76" w:rsidR="00040F2F" w:rsidRPr="0005121F" w:rsidRDefault="00040F2F" w:rsidP="00F82866">
            <w:pPr>
              <w:pStyle w:val="TableParagraph"/>
              <w:ind w:left="334" w:right="334"/>
              <w:jc w:val="center"/>
              <w:rPr>
                <w:color w:val="000000" w:themeColor="text1"/>
                <w:sz w:val="26"/>
                <w:szCs w:val="26"/>
              </w:rPr>
            </w:pPr>
          </w:p>
        </w:tc>
      </w:tr>
      <w:tr w:rsidR="00040F2F" w:rsidRPr="0005121F" w14:paraId="16B46D75" w14:textId="77777777" w:rsidTr="00FC34A4">
        <w:trPr>
          <w:trHeight w:val="1268"/>
        </w:trPr>
        <w:tc>
          <w:tcPr>
            <w:tcW w:w="993" w:type="dxa"/>
            <w:vAlign w:val="center"/>
          </w:tcPr>
          <w:p w14:paraId="70A4E157"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0065A95D" w14:textId="5C9B4D20" w:rsidR="00040F2F" w:rsidRPr="0005121F" w:rsidRDefault="00040F2F" w:rsidP="00F82866">
            <w:pPr>
              <w:pStyle w:val="TableParagraph"/>
              <w:spacing w:before="1"/>
              <w:ind w:left="91"/>
              <w:jc w:val="center"/>
              <w:rPr>
                <w:color w:val="000000" w:themeColor="text1"/>
                <w:sz w:val="26"/>
                <w:szCs w:val="26"/>
              </w:rPr>
            </w:pPr>
            <w:r w:rsidRPr="0005121F">
              <w:rPr>
                <w:color w:val="000000" w:themeColor="text1"/>
                <w:sz w:val="26"/>
                <w:szCs w:val="26"/>
              </w:rPr>
              <w:t>Nghị quyết</w:t>
            </w:r>
          </w:p>
        </w:tc>
        <w:tc>
          <w:tcPr>
            <w:tcW w:w="3544" w:type="dxa"/>
            <w:vAlign w:val="center"/>
          </w:tcPr>
          <w:p w14:paraId="571F17B2" w14:textId="665FCD69" w:rsidR="00040F2F" w:rsidRPr="0005121F" w:rsidRDefault="00040F2F" w:rsidP="00A96600">
            <w:pPr>
              <w:pStyle w:val="TableParagraph"/>
              <w:ind w:left="112" w:right="99"/>
              <w:jc w:val="center"/>
              <w:rPr>
                <w:color w:val="000000" w:themeColor="text1"/>
                <w:sz w:val="26"/>
                <w:szCs w:val="26"/>
              </w:rPr>
            </w:pPr>
            <w:r w:rsidRPr="0005121F">
              <w:rPr>
                <w:color w:val="000000" w:themeColor="text1"/>
                <w:sz w:val="26"/>
                <w:szCs w:val="26"/>
              </w:rPr>
              <w:t>58/2021/NQ-HĐND ngày 17/08/2021 ban hành quy định mức thu, chế độ thu, nộp, quản lý, sử dụng phí thẩm định Đề án thăm dò, khai thác nước mặt, nước dưới đất; đánh giá tác động môi trường, cải tạo, phục hồi môi trường trên địa bàn tỉnh Đồng Tháp</w:t>
            </w:r>
          </w:p>
        </w:tc>
        <w:tc>
          <w:tcPr>
            <w:tcW w:w="3544" w:type="dxa"/>
            <w:vAlign w:val="center"/>
          </w:tcPr>
          <w:p w14:paraId="5EDCE95F" w14:textId="78228467" w:rsidR="00040F2F" w:rsidRPr="0005121F" w:rsidRDefault="00040F2F" w:rsidP="00A67E5A">
            <w:pPr>
              <w:pStyle w:val="TableParagraph"/>
              <w:spacing w:before="1" w:line="288" w:lineRule="auto"/>
              <w:ind w:left="-108" w:right="218" w:firstLine="3"/>
              <w:jc w:val="center"/>
              <w:rPr>
                <w:color w:val="000000" w:themeColor="text1"/>
                <w:sz w:val="26"/>
                <w:szCs w:val="26"/>
              </w:rPr>
            </w:pPr>
            <w:r w:rsidRPr="0005121F">
              <w:rPr>
                <w:color w:val="000000" w:themeColor="text1"/>
                <w:sz w:val="26"/>
                <w:szCs w:val="26"/>
              </w:rPr>
              <w:t>Khoản 1, điểm b khoản 2, khoản 3, điểm b, c khoản 4 Điều 1 Nghị quyết số 58/2021/NQ-HĐND</w:t>
            </w:r>
          </w:p>
        </w:tc>
        <w:tc>
          <w:tcPr>
            <w:tcW w:w="3827" w:type="dxa"/>
            <w:vAlign w:val="center"/>
          </w:tcPr>
          <w:p w14:paraId="5BF1C457" w14:textId="183D42AF" w:rsidR="00040F2F" w:rsidRPr="0005121F" w:rsidRDefault="00040F2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t>Được sửa đổi bởi Nghị quyết số 14/2022/NQ-HĐND ngày 15/7/2022</w:t>
            </w:r>
          </w:p>
        </w:tc>
        <w:tc>
          <w:tcPr>
            <w:tcW w:w="2126" w:type="dxa"/>
            <w:vAlign w:val="center"/>
          </w:tcPr>
          <w:p w14:paraId="65062DD9" w14:textId="5C715C2F"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25/7/2022</w:t>
            </w:r>
          </w:p>
        </w:tc>
        <w:tc>
          <w:tcPr>
            <w:tcW w:w="851" w:type="dxa"/>
            <w:vAlign w:val="center"/>
          </w:tcPr>
          <w:p w14:paraId="2B37CCB1" w14:textId="40F0D516" w:rsidR="00040F2F" w:rsidRPr="0005121F" w:rsidRDefault="00040F2F" w:rsidP="00F82866">
            <w:pPr>
              <w:pStyle w:val="TableParagraph"/>
              <w:ind w:left="334" w:right="334"/>
              <w:jc w:val="center"/>
              <w:rPr>
                <w:color w:val="000000" w:themeColor="text1"/>
                <w:sz w:val="26"/>
                <w:szCs w:val="26"/>
              </w:rPr>
            </w:pPr>
          </w:p>
        </w:tc>
      </w:tr>
      <w:tr w:rsidR="00040F2F" w:rsidRPr="0005121F" w14:paraId="21C905F6" w14:textId="77777777" w:rsidTr="00FC34A4">
        <w:trPr>
          <w:trHeight w:val="1268"/>
        </w:trPr>
        <w:tc>
          <w:tcPr>
            <w:tcW w:w="993" w:type="dxa"/>
            <w:vAlign w:val="center"/>
          </w:tcPr>
          <w:p w14:paraId="6E37C512"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134ED042" w14:textId="77777777" w:rsidR="00040F2F" w:rsidRPr="0005121F" w:rsidRDefault="00040F2F" w:rsidP="00F82866">
            <w:pPr>
              <w:jc w:val="center"/>
              <w:rPr>
                <w:color w:val="000000" w:themeColor="text1"/>
                <w:sz w:val="26"/>
                <w:szCs w:val="26"/>
              </w:rPr>
            </w:pPr>
            <w:r w:rsidRPr="0005121F">
              <w:rPr>
                <w:color w:val="000000" w:themeColor="text1"/>
                <w:sz w:val="26"/>
                <w:szCs w:val="26"/>
              </w:rPr>
              <w:t>Nghị quyết</w:t>
            </w:r>
          </w:p>
          <w:p w14:paraId="6C903C65" w14:textId="77777777" w:rsidR="00040F2F" w:rsidRPr="0005121F" w:rsidRDefault="00040F2F" w:rsidP="00F82866">
            <w:pPr>
              <w:pStyle w:val="TableParagraph"/>
              <w:spacing w:before="1"/>
              <w:ind w:left="91"/>
              <w:jc w:val="center"/>
              <w:rPr>
                <w:color w:val="000000" w:themeColor="text1"/>
                <w:sz w:val="26"/>
                <w:szCs w:val="26"/>
              </w:rPr>
            </w:pPr>
          </w:p>
        </w:tc>
        <w:tc>
          <w:tcPr>
            <w:tcW w:w="3544" w:type="dxa"/>
            <w:vAlign w:val="center"/>
          </w:tcPr>
          <w:p w14:paraId="7469EE71" w14:textId="70BB2398" w:rsidR="00040F2F" w:rsidRPr="0005121F" w:rsidRDefault="00040F2F" w:rsidP="00F82866">
            <w:pPr>
              <w:jc w:val="center"/>
              <w:rPr>
                <w:color w:val="000000" w:themeColor="text1"/>
                <w:sz w:val="26"/>
                <w:szCs w:val="26"/>
              </w:rPr>
            </w:pPr>
            <w:r w:rsidRPr="0005121F">
              <w:rPr>
                <w:color w:val="000000" w:themeColor="text1"/>
                <w:sz w:val="26"/>
                <w:szCs w:val="26"/>
              </w:rPr>
              <w:t>79/2021/NQ-HĐND ngày 09/12/2021 quy định về định mức phân bổ dự toán chi thường xuyên ngân sách nhà nước năm 2022 và áp dụng cho thời kỳ ổn định ngân sách giai đoạn 2022-2025 trên địa bàn tỉnh Đống Tháp.</w:t>
            </w:r>
          </w:p>
        </w:tc>
        <w:tc>
          <w:tcPr>
            <w:tcW w:w="3544" w:type="dxa"/>
            <w:vAlign w:val="center"/>
          </w:tcPr>
          <w:p w14:paraId="1EED59B7" w14:textId="114C1FC9" w:rsidR="00040F2F" w:rsidRPr="0005121F" w:rsidRDefault="00040F2F" w:rsidP="00A67E5A">
            <w:pPr>
              <w:pStyle w:val="TableParagraph"/>
              <w:spacing w:before="1" w:line="288" w:lineRule="auto"/>
              <w:ind w:left="-108" w:right="218" w:firstLine="3"/>
              <w:jc w:val="center"/>
              <w:rPr>
                <w:color w:val="000000" w:themeColor="text1"/>
                <w:sz w:val="26"/>
                <w:szCs w:val="26"/>
              </w:rPr>
            </w:pPr>
            <w:r w:rsidRPr="0005121F">
              <w:rPr>
                <w:color w:val="000000" w:themeColor="text1"/>
                <w:sz w:val="26"/>
                <w:szCs w:val="26"/>
              </w:rPr>
              <w:t>Điểm b khoản 1 Điều 3; đoạn thứ 3 điểm a khoản 1 Điều 4; điểm c khoản 1, khoản 5, khoản 6 Điều 6; điểm b khoản 1, khoản 4, 5  Điều 7, điểm c khoản 2, điểm a khoản 3 Điều 8 của Quy định ban hành kèm theo Nghị quyết số 79/2021/NQ-HĐND</w:t>
            </w:r>
          </w:p>
        </w:tc>
        <w:tc>
          <w:tcPr>
            <w:tcW w:w="3827" w:type="dxa"/>
            <w:vAlign w:val="center"/>
          </w:tcPr>
          <w:p w14:paraId="12979448" w14:textId="48B45DBE" w:rsidR="00040F2F" w:rsidRPr="0005121F" w:rsidRDefault="00040F2F" w:rsidP="00F82866">
            <w:pPr>
              <w:ind w:right="-106"/>
              <w:jc w:val="center"/>
              <w:rPr>
                <w:color w:val="000000" w:themeColor="text1"/>
                <w:sz w:val="26"/>
                <w:szCs w:val="26"/>
              </w:rPr>
            </w:pPr>
            <w:r w:rsidRPr="0005121F">
              <w:rPr>
                <w:color w:val="000000" w:themeColor="text1"/>
                <w:sz w:val="26"/>
                <w:szCs w:val="26"/>
              </w:rPr>
              <w:t>Được sửa đổi bởi Nghị quyết số 35/2023/NQ-HĐND ngày 28/7/2023</w:t>
            </w:r>
          </w:p>
        </w:tc>
        <w:tc>
          <w:tcPr>
            <w:tcW w:w="2126" w:type="dxa"/>
            <w:vAlign w:val="center"/>
          </w:tcPr>
          <w:p w14:paraId="5C20369E" w14:textId="130326F4"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07/6/2023</w:t>
            </w:r>
          </w:p>
        </w:tc>
        <w:tc>
          <w:tcPr>
            <w:tcW w:w="851" w:type="dxa"/>
            <w:vAlign w:val="center"/>
          </w:tcPr>
          <w:p w14:paraId="4B0BE124" w14:textId="0C800DA7" w:rsidR="00040F2F" w:rsidRPr="0005121F" w:rsidRDefault="00040F2F" w:rsidP="00F82866">
            <w:pPr>
              <w:pStyle w:val="TableParagraph"/>
              <w:ind w:left="334" w:right="334"/>
              <w:jc w:val="center"/>
              <w:rPr>
                <w:color w:val="000000" w:themeColor="text1"/>
                <w:sz w:val="26"/>
                <w:szCs w:val="26"/>
              </w:rPr>
            </w:pPr>
          </w:p>
        </w:tc>
      </w:tr>
      <w:tr w:rsidR="00040F2F" w:rsidRPr="0005121F" w14:paraId="73A495C7" w14:textId="77777777" w:rsidTr="00FC34A4">
        <w:trPr>
          <w:trHeight w:val="1268"/>
        </w:trPr>
        <w:tc>
          <w:tcPr>
            <w:tcW w:w="993" w:type="dxa"/>
            <w:vAlign w:val="center"/>
          </w:tcPr>
          <w:p w14:paraId="511D2C68"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182357D7" w14:textId="77777777" w:rsidR="00040F2F" w:rsidRPr="0005121F" w:rsidRDefault="00040F2F" w:rsidP="00F82866">
            <w:pPr>
              <w:jc w:val="center"/>
              <w:rPr>
                <w:color w:val="000000" w:themeColor="text1"/>
                <w:sz w:val="26"/>
                <w:szCs w:val="26"/>
              </w:rPr>
            </w:pPr>
            <w:r w:rsidRPr="0005121F">
              <w:rPr>
                <w:color w:val="000000" w:themeColor="text1"/>
                <w:sz w:val="26"/>
                <w:szCs w:val="26"/>
              </w:rPr>
              <w:t>Nghị quyết</w:t>
            </w:r>
          </w:p>
          <w:p w14:paraId="673D8253" w14:textId="77777777" w:rsidR="00040F2F" w:rsidRPr="0005121F" w:rsidRDefault="00040F2F" w:rsidP="00F82866">
            <w:pPr>
              <w:pStyle w:val="TableParagraph"/>
              <w:spacing w:before="1"/>
              <w:ind w:left="91"/>
              <w:jc w:val="center"/>
              <w:rPr>
                <w:color w:val="000000" w:themeColor="text1"/>
                <w:sz w:val="26"/>
                <w:szCs w:val="26"/>
              </w:rPr>
            </w:pPr>
          </w:p>
        </w:tc>
        <w:tc>
          <w:tcPr>
            <w:tcW w:w="3544" w:type="dxa"/>
            <w:vAlign w:val="center"/>
          </w:tcPr>
          <w:p w14:paraId="1EED9A4A" w14:textId="0D0104AA" w:rsidR="00040F2F" w:rsidRPr="0005121F" w:rsidRDefault="00040F2F" w:rsidP="00F82866">
            <w:pPr>
              <w:jc w:val="center"/>
              <w:rPr>
                <w:color w:val="000000" w:themeColor="text1"/>
                <w:sz w:val="26"/>
                <w:szCs w:val="26"/>
              </w:rPr>
            </w:pPr>
            <w:r w:rsidRPr="0005121F">
              <w:rPr>
                <w:color w:val="000000" w:themeColor="text1"/>
                <w:sz w:val="26"/>
                <w:szCs w:val="26"/>
              </w:rPr>
              <w:t>80/2021/NQ-HĐND ngày</w:t>
            </w:r>
          </w:p>
          <w:p w14:paraId="3DBD88B6" w14:textId="54E74D59" w:rsidR="00040F2F" w:rsidRPr="0005121F" w:rsidRDefault="00040F2F" w:rsidP="00F82866">
            <w:pPr>
              <w:jc w:val="center"/>
              <w:rPr>
                <w:color w:val="000000" w:themeColor="text1"/>
                <w:sz w:val="26"/>
                <w:szCs w:val="26"/>
              </w:rPr>
            </w:pPr>
            <w:r w:rsidRPr="0005121F">
              <w:rPr>
                <w:color w:val="000000" w:themeColor="text1"/>
                <w:sz w:val="26"/>
                <w:szCs w:val="26"/>
              </w:rPr>
              <w:t>09/12/2021 Ban hành quy định phân cấp nguồn thu, nhiệm vụ chi và tỷ lệ phần trăm (%) phân chia các khoản thu giữa ngân sách của các cấp chính quyền địa phương trên địa bàn tỉnh Đồng Tháp từ năm 2022</w:t>
            </w:r>
          </w:p>
        </w:tc>
        <w:tc>
          <w:tcPr>
            <w:tcW w:w="3544" w:type="dxa"/>
            <w:vAlign w:val="center"/>
          </w:tcPr>
          <w:p w14:paraId="2B3290CD" w14:textId="4F7C4E83" w:rsidR="00040F2F" w:rsidRPr="0005121F" w:rsidRDefault="00040F2F" w:rsidP="00A779F9">
            <w:pPr>
              <w:pStyle w:val="TableParagraph"/>
              <w:spacing w:before="1" w:line="288" w:lineRule="auto"/>
              <w:ind w:left="-108" w:right="-109" w:firstLine="3"/>
              <w:jc w:val="center"/>
              <w:rPr>
                <w:color w:val="000000" w:themeColor="text1"/>
                <w:sz w:val="26"/>
                <w:szCs w:val="26"/>
                <w:lang w:val="vi-VN"/>
              </w:rPr>
            </w:pPr>
            <w:r w:rsidRPr="0005121F">
              <w:rPr>
                <w:color w:val="000000" w:themeColor="text1"/>
                <w:sz w:val="26"/>
                <w:szCs w:val="26"/>
                <w:lang w:val="vi-VN"/>
              </w:rPr>
              <w:t xml:space="preserve">Khoản 4, 11 Điều 3; khoản 2, 5 Điều 4; điểm i khoản 2 Điều 7; điểm đ khoản 2 Điều 8 của Quy định ban hành kèm theo Nghị quyết số </w:t>
            </w:r>
            <w:r w:rsidRPr="0005121F">
              <w:rPr>
                <w:color w:val="000000" w:themeColor="text1"/>
                <w:sz w:val="26"/>
                <w:szCs w:val="26"/>
              </w:rPr>
              <w:t>80/2021/NQ-HĐND</w:t>
            </w:r>
          </w:p>
        </w:tc>
        <w:tc>
          <w:tcPr>
            <w:tcW w:w="3827" w:type="dxa"/>
            <w:vAlign w:val="center"/>
          </w:tcPr>
          <w:p w14:paraId="4DE9C46A" w14:textId="32E4FEB2" w:rsidR="00040F2F" w:rsidRPr="0005121F" w:rsidRDefault="00040F2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t>Được sửa đổi bởi Nghị quyết số 41/2023/NQ-HĐND</w:t>
            </w:r>
          </w:p>
        </w:tc>
        <w:tc>
          <w:tcPr>
            <w:tcW w:w="2126" w:type="dxa"/>
            <w:vAlign w:val="center"/>
          </w:tcPr>
          <w:p w14:paraId="1C20FC56" w14:textId="6FDDB8B7"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28/7/2023</w:t>
            </w:r>
          </w:p>
        </w:tc>
        <w:tc>
          <w:tcPr>
            <w:tcW w:w="851" w:type="dxa"/>
            <w:vAlign w:val="center"/>
          </w:tcPr>
          <w:p w14:paraId="388C2642" w14:textId="0DD3ABEC" w:rsidR="00040F2F" w:rsidRPr="0005121F" w:rsidRDefault="00040F2F" w:rsidP="00F82866">
            <w:pPr>
              <w:pStyle w:val="TableParagraph"/>
              <w:ind w:left="334" w:right="334"/>
              <w:jc w:val="center"/>
              <w:rPr>
                <w:color w:val="000000" w:themeColor="text1"/>
                <w:sz w:val="26"/>
                <w:szCs w:val="26"/>
              </w:rPr>
            </w:pPr>
          </w:p>
        </w:tc>
      </w:tr>
      <w:tr w:rsidR="00040F2F" w:rsidRPr="0005121F" w14:paraId="0564F252" w14:textId="77777777" w:rsidTr="00FC34A4">
        <w:trPr>
          <w:trHeight w:val="1268"/>
        </w:trPr>
        <w:tc>
          <w:tcPr>
            <w:tcW w:w="993" w:type="dxa"/>
            <w:vAlign w:val="center"/>
          </w:tcPr>
          <w:p w14:paraId="0B259A01"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3C91BE21" w14:textId="1D7ACF8C" w:rsidR="00040F2F" w:rsidRPr="0005121F" w:rsidRDefault="00040F2F" w:rsidP="00F82866">
            <w:pPr>
              <w:jc w:val="center"/>
              <w:rPr>
                <w:color w:val="000000" w:themeColor="text1"/>
                <w:sz w:val="26"/>
                <w:szCs w:val="26"/>
              </w:rPr>
            </w:pPr>
            <w:r w:rsidRPr="0005121F">
              <w:rPr>
                <w:color w:val="000000" w:themeColor="text1"/>
                <w:sz w:val="26"/>
                <w:szCs w:val="26"/>
              </w:rPr>
              <w:t>Quyết định</w:t>
            </w:r>
          </w:p>
        </w:tc>
        <w:tc>
          <w:tcPr>
            <w:tcW w:w="3544" w:type="dxa"/>
            <w:vAlign w:val="center"/>
          </w:tcPr>
          <w:p w14:paraId="0B79000F" w14:textId="2310E217" w:rsidR="00040F2F" w:rsidRPr="0005121F" w:rsidRDefault="00040F2F" w:rsidP="00F82866">
            <w:pPr>
              <w:jc w:val="center"/>
              <w:rPr>
                <w:color w:val="000000" w:themeColor="text1"/>
                <w:sz w:val="26"/>
                <w:szCs w:val="26"/>
              </w:rPr>
            </w:pPr>
            <w:r w:rsidRPr="0005121F">
              <w:rPr>
                <w:color w:val="000000" w:themeColor="text1"/>
                <w:sz w:val="26"/>
                <w:szCs w:val="26"/>
              </w:rPr>
              <w:t xml:space="preserve">31/2021/QĐ-UBND ngày </w:t>
            </w:r>
          </w:p>
          <w:p w14:paraId="3E37C072" w14:textId="15D8356D" w:rsidR="00040F2F" w:rsidRPr="0005121F" w:rsidRDefault="00040F2F" w:rsidP="00F82866">
            <w:pPr>
              <w:jc w:val="center"/>
              <w:rPr>
                <w:color w:val="000000" w:themeColor="text1"/>
                <w:sz w:val="26"/>
                <w:szCs w:val="26"/>
              </w:rPr>
            </w:pPr>
            <w:r w:rsidRPr="0005121F">
              <w:rPr>
                <w:color w:val="000000" w:themeColor="text1"/>
                <w:sz w:val="26"/>
                <w:szCs w:val="26"/>
              </w:rPr>
              <w:t>20/12/2021 Phân cấp thẩm quyền quyết định mua sắm, xử lý tài sản công trên địa bàn tỉnh Đồng Tháp</w:t>
            </w:r>
          </w:p>
        </w:tc>
        <w:tc>
          <w:tcPr>
            <w:tcW w:w="3544" w:type="dxa"/>
            <w:vAlign w:val="center"/>
          </w:tcPr>
          <w:p w14:paraId="7BDEA1B0" w14:textId="6C7C08BD" w:rsidR="00040F2F" w:rsidRPr="0005121F" w:rsidRDefault="00040F2F" w:rsidP="00F82866">
            <w:pPr>
              <w:pStyle w:val="TableParagraph"/>
              <w:spacing w:before="1" w:line="288" w:lineRule="auto"/>
              <w:ind w:left="-108" w:right="218" w:firstLine="352"/>
              <w:jc w:val="center"/>
              <w:rPr>
                <w:color w:val="000000" w:themeColor="text1"/>
                <w:sz w:val="26"/>
                <w:szCs w:val="26"/>
                <w:lang w:val="vi-VN"/>
              </w:rPr>
            </w:pPr>
            <w:r w:rsidRPr="0005121F">
              <w:rPr>
                <w:color w:val="000000" w:themeColor="text1"/>
                <w:sz w:val="26"/>
                <w:szCs w:val="26"/>
                <w:lang w:val="vi-VN"/>
              </w:rPr>
              <w:t xml:space="preserve">Khoản 1 Điều 3; Khoản 1 Điều 11 của </w:t>
            </w:r>
            <w:r w:rsidRPr="0005121F">
              <w:rPr>
                <w:color w:val="000000" w:themeColor="text1"/>
                <w:sz w:val="26"/>
                <w:szCs w:val="26"/>
              </w:rPr>
              <w:t>Quyết định số 31/2021/QĐ-UBND</w:t>
            </w:r>
          </w:p>
        </w:tc>
        <w:tc>
          <w:tcPr>
            <w:tcW w:w="3827" w:type="dxa"/>
            <w:vAlign w:val="center"/>
          </w:tcPr>
          <w:p w14:paraId="26EDD9B2" w14:textId="2AA237ED" w:rsidR="00040F2F" w:rsidRPr="0005121F" w:rsidRDefault="00040F2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t>Được sửa đổi bởi Quyết định số 15/2022/QĐ-UBND ngày 28/7/2022</w:t>
            </w:r>
          </w:p>
        </w:tc>
        <w:tc>
          <w:tcPr>
            <w:tcW w:w="2126" w:type="dxa"/>
            <w:vAlign w:val="center"/>
          </w:tcPr>
          <w:p w14:paraId="0DC545C7" w14:textId="20B6E390"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08/8/2022</w:t>
            </w:r>
          </w:p>
        </w:tc>
        <w:tc>
          <w:tcPr>
            <w:tcW w:w="851" w:type="dxa"/>
            <w:vAlign w:val="center"/>
          </w:tcPr>
          <w:p w14:paraId="38D2ADDE" w14:textId="75D39440" w:rsidR="00040F2F" w:rsidRPr="0005121F" w:rsidRDefault="00040F2F" w:rsidP="00F82866">
            <w:pPr>
              <w:pStyle w:val="TableParagraph"/>
              <w:ind w:left="334" w:right="334"/>
              <w:jc w:val="center"/>
              <w:rPr>
                <w:color w:val="000000" w:themeColor="text1"/>
                <w:sz w:val="26"/>
                <w:szCs w:val="26"/>
              </w:rPr>
            </w:pPr>
          </w:p>
        </w:tc>
      </w:tr>
      <w:tr w:rsidR="00040F2F" w:rsidRPr="0005121F" w14:paraId="41EB6B78" w14:textId="7F0AC3B7" w:rsidTr="00906A48">
        <w:trPr>
          <w:trHeight w:val="420"/>
        </w:trPr>
        <w:tc>
          <w:tcPr>
            <w:tcW w:w="993" w:type="dxa"/>
            <w:vAlign w:val="center"/>
          </w:tcPr>
          <w:p w14:paraId="7CBAD983" w14:textId="77777777" w:rsidR="00040F2F" w:rsidRPr="0005121F" w:rsidRDefault="00040F2F" w:rsidP="005E1830">
            <w:pPr>
              <w:ind w:left="720"/>
              <w:jc w:val="center"/>
              <w:rPr>
                <w:color w:val="000000" w:themeColor="text1"/>
                <w:sz w:val="26"/>
                <w:szCs w:val="26"/>
              </w:rPr>
            </w:pPr>
          </w:p>
        </w:tc>
        <w:tc>
          <w:tcPr>
            <w:tcW w:w="15026" w:type="dxa"/>
            <w:gridSpan w:val="6"/>
            <w:vAlign w:val="center"/>
          </w:tcPr>
          <w:p w14:paraId="5B032E8D" w14:textId="360797ED" w:rsidR="00040F2F" w:rsidRPr="0005121F" w:rsidRDefault="00E25B18" w:rsidP="00F82866">
            <w:pPr>
              <w:pStyle w:val="TableParagraph"/>
              <w:ind w:left="334" w:right="334"/>
              <w:jc w:val="center"/>
              <w:rPr>
                <w:b/>
                <w:color w:val="000000" w:themeColor="text1"/>
                <w:sz w:val="26"/>
                <w:szCs w:val="26"/>
              </w:rPr>
            </w:pPr>
            <w:r>
              <w:rPr>
                <w:b/>
                <w:color w:val="000000" w:themeColor="text1"/>
                <w:sz w:val="26"/>
                <w:szCs w:val="26"/>
              </w:rPr>
              <w:t>I</w:t>
            </w:r>
            <w:r w:rsidR="00040F2F" w:rsidRPr="0005121F">
              <w:rPr>
                <w:b/>
                <w:color w:val="000000" w:themeColor="text1"/>
                <w:sz w:val="26"/>
                <w:szCs w:val="26"/>
              </w:rPr>
              <w:t>V. LĨNH VỰC XÂY DỰNG</w:t>
            </w:r>
          </w:p>
        </w:tc>
      </w:tr>
      <w:tr w:rsidR="00040F2F" w:rsidRPr="0005121F" w14:paraId="42D39C0D" w14:textId="77777777" w:rsidTr="00906A48">
        <w:trPr>
          <w:trHeight w:val="420"/>
        </w:trPr>
        <w:tc>
          <w:tcPr>
            <w:tcW w:w="993" w:type="dxa"/>
            <w:vAlign w:val="center"/>
          </w:tcPr>
          <w:p w14:paraId="0A658182" w14:textId="77777777" w:rsidR="00040F2F" w:rsidRPr="0005121F" w:rsidRDefault="00040F2F" w:rsidP="005E1830">
            <w:pPr>
              <w:ind w:left="720"/>
              <w:jc w:val="center"/>
              <w:rPr>
                <w:color w:val="000000" w:themeColor="text1"/>
                <w:sz w:val="26"/>
                <w:szCs w:val="26"/>
              </w:rPr>
            </w:pPr>
          </w:p>
        </w:tc>
        <w:tc>
          <w:tcPr>
            <w:tcW w:w="15026" w:type="dxa"/>
            <w:gridSpan w:val="6"/>
            <w:vAlign w:val="center"/>
          </w:tcPr>
          <w:p w14:paraId="79295CA2" w14:textId="122D42CF" w:rsidR="00040F2F" w:rsidRPr="0005121F" w:rsidRDefault="00040F2F" w:rsidP="00F82866">
            <w:pPr>
              <w:pStyle w:val="TableParagraph"/>
              <w:ind w:left="334" w:right="334"/>
              <w:jc w:val="center"/>
              <w:rPr>
                <w:b/>
                <w:color w:val="000000" w:themeColor="text1"/>
                <w:sz w:val="26"/>
                <w:szCs w:val="26"/>
              </w:rPr>
            </w:pPr>
            <w:r w:rsidRPr="0005121F">
              <w:rPr>
                <w:b/>
                <w:color w:val="000000" w:themeColor="text1"/>
                <w:sz w:val="26"/>
                <w:szCs w:val="26"/>
              </w:rPr>
              <w:t>Năm 2019</w:t>
            </w:r>
          </w:p>
        </w:tc>
      </w:tr>
      <w:tr w:rsidR="00040F2F" w:rsidRPr="0005121F" w14:paraId="4C3777DC" w14:textId="241DC6CB" w:rsidTr="00FC34A4">
        <w:trPr>
          <w:trHeight w:val="1268"/>
        </w:trPr>
        <w:tc>
          <w:tcPr>
            <w:tcW w:w="993" w:type="dxa"/>
            <w:vAlign w:val="center"/>
          </w:tcPr>
          <w:p w14:paraId="6925AD3E"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2733E2CA" w14:textId="77777777" w:rsidR="00040F2F" w:rsidRPr="0005121F" w:rsidRDefault="00040F2F" w:rsidP="00AB611E">
            <w:pPr>
              <w:jc w:val="center"/>
              <w:rPr>
                <w:color w:val="000000" w:themeColor="text1"/>
                <w:sz w:val="26"/>
                <w:szCs w:val="26"/>
              </w:rPr>
            </w:pPr>
          </w:p>
          <w:p w14:paraId="657418C9" w14:textId="0C9018B5" w:rsidR="00040F2F" w:rsidRPr="0005121F" w:rsidRDefault="00040F2F" w:rsidP="00F82866">
            <w:pPr>
              <w:pStyle w:val="TableParagraph"/>
              <w:spacing w:before="1"/>
              <w:ind w:left="91"/>
              <w:jc w:val="center"/>
              <w:rPr>
                <w:color w:val="000000" w:themeColor="text1"/>
                <w:sz w:val="26"/>
                <w:szCs w:val="26"/>
              </w:rPr>
            </w:pPr>
            <w:r w:rsidRPr="0005121F">
              <w:rPr>
                <w:color w:val="000000" w:themeColor="text1"/>
                <w:sz w:val="26"/>
                <w:szCs w:val="26"/>
              </w:rPr>
              <w:t>Quyết định</w:t>
            </w:r>
          </w:p>
        </w:tc>
        <w:tc>
          <w:tcPr>
            <w:tcW w:w="3544" w:type="dxa"/>
            <w:vAlign w:val="center"/>
          </w:tcPr>
          <w:p w14:paraId="0F108982" w14:textId="77777777" w:rsidR="00040F2F" w:rsidRPr="0005121F" w:rsidRDefault="00040F2F" w:rsidP="00AB611E">
            <w:pPr>
              <w:pStyle w:val="TableParagraph"/>
              <w:jc w:val="center"/>
              <w:rPr>
                <w:color w:val="000000" w:themeColor="text1"/>
                <w:sz w:val="26"/>
                <w:szCs w:val="26"/>
              </w:rPr>
            </w:pPr>
            <w:r w:rsidRPr="0005121F">
              <w:rPr>
                <w:color w:val="000000" w:themeColor="text1"/>
                <w:sz w:val="26"/>
                <w:szCs w:val="26"/>
              </w:rPr>
              <w:t>06/2019/QĐ-UBND</w:t>
            </w:r>
          </w:p>
          <w:p w14:paraId="31E7BB20" w14:textId="1B354993" w:rsidR="00040F2F" w:rsidRPr="0005121F" w:rsidRDefault="00040F2F" w:rsidP="00F82866">
            <w:pPr>
              <w:pStyle w:val="TableParagraph"/>
              <w:spacing w:before="53" w:line="288" w:lineRule="auto"/>
              <w:ind w:left="69" w:right="61" w:firstLine="4"/>
              <w:jc w:val="center"/>
              <w:rPr>
                <w:color w:val="000000" w:themeColor="text1"/>
                <w:sz w:val="26"/>
                <w:szCs w:val="26"/>
                <w:lang w:val="vi-VN"/>
              </w:rPr>
            </w:pPr>
            <w:r w:rsidRPr="0005121F">
              <w:rPr>
                <w:color w:val="000000" w:themeColor="text1"/>
                <w:sz w:val="26"/>
                <w:szCs w:val="26"/>
              </w:rPr>
              <w:t>ngày 11/03/2019</w:t>
            </w:r>
            <w:r w:rsidRPr="0005121F">
              <w:rPr>
                <w:color w:val="000000" w:themeColor="text1"/>
                <w:sz w:val="26"/>
                <w:szCs w:val="26"/>
                <w:lang w:val="vi-VN"/>
              </w:rPr>
              <w:t xml:space="preserve"> </w:t>
            </w:r>
            <w:r w:rsidRPr="0005121F">
              <w:rPr>
                <w:color w:val="000000" w:themeColor="text1"/>
                <w:sz w:val="26"/>
                <w:szCs w:val="26"/>
              </w:rPr>
              <w:t>Ban hành Quy chế quản lý vận hành nhà ở sinh viên tập trung khu vực thành phố Cao Lãnh thuộc sở hữu nhà nước trên địa bàn thành phố Cao Lãnh, tỉnh Đồng Tháp</w:t>
            </w:r>
          </w:p>
        </w:tc>
        <w:tc>
          <w:tcPr>
            <w:tcW w:w="3544" w:type="dxa"/>
            <w:vAlign w:val="center"/>
          </w:tcPr>
          <w:p w14:paraId="220287E1" w14:textId="1D53E16A" w:rsidR="00040F2F" w:rsidRPr="0005121F" w:rsidRDefault="00040F2F" w:rsidP="00F82866">
            <w:pPr>
              <w:pStyle w:val="TableParagraph"/>
              <w:spacing w:before="1" w:line="288" w:lineRule="auto"/>
              <w:ind w:left="34" w:right="218" w:firstLine="210"/>
              <w:jc w:val="center"/>
              <w:rPr>
                <w:color w:val="000000" w:themeColor="text1"/>
                <w:sz w:val="26"/>
                <w:szCs w:val="26"/>
                <w:lang w:val="vi-VN"/>
              </w:rPr>
            </w:pPr>
            <w:r w:rsidRPr="0005121F">
              <w:rPr>
                <w:color w:val="000000" w:themeColor="text1"/>
                <w:sz w:val="26"/>
                <w:szCs w:val="26"/>
                <w:lang w:val="vi-VN"/>
              </w:rPr>
              <w:t>Khoản 2 Điều 3; Khoản 2 Điều 4 của Quy chế ban hành kèm theo Quyết định số 06/2019/QĐ-UBND</w:t>
            </w:r>
          </w:p>
        </w:tc>
        <w:tc>
          <w:tcPr>
            <w:tcW w:w="3827" w:type="dxa"/>
            <w:vAlign w:val="center"/>
          </w:tcPr>
          <w:p w14:paraId="562380A1" w14:textId="480BD717" w:rsidR="00040F2F" w:rsidRPr="0005121F" w:rsidRDefault="00040F2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t xml:space="preserve">Được </w:t>
            </w:r>
            <w:r w:rsidRPr="0005121F">
              <w:rPr>
                <w:color w:val="000000" w:themeColor="text1"/>
                <w:sz w:val="26"/>
                <w:szCs w:val="26"/>
                <w:lang w:val="vi-VN"/>
              </w:rPr>
              <w:t xml:space="preserve">sửa đổi, bổ sung </w:t>
            </w:r>
            <w:r w:rsidRPr="0005121F">
              <w:rPr>
                <w:color w:val="000000" w:themeColor="text1"/>
                <w:sz w:val="26"/>
                <w:szCs w:val="26"/>
              </w:rPr>
              <w:t>bởi khoản 1 và 2 Điều 1 Quyết định số 27/2022/QĐ-UBND ngày 13/12/2022</w:t>
            </w:r>
          </w:p>
        </w:tc>
        <w:tc>
          <w:tcPr>
            <w:tcW w:w="2126" w:type="dxa"/>
            <w:vAlign w:val="center"/>
          </w:tcPr>
          <w:p w14:paraId="2B0A7BAD" w14:textId="1610F3B7"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26/12/2022</w:t>
            </w:r>
          </w:p>
        </w:tc>
        <w:tc>
          <w:tcPr>
            <w:tcW w:w="851" w:type="dxa"/>
            <w:vAlign w:val="center"/>
          </w:tcPr>
          <w:p w14:paraId="25601EFB" w14:textId="332F345A" w:rsidR="00040F2F" w:rsidRPr="0005121F" w:rsidRDefault="00040F2F" w:rsidP="00F82866">
            <w:pPr>
              <w:pStyle w:val="TableParagraph"/>
              <w:ind w:left="334" w:right="334"/>
              <w:jc w:val="center"/>
              <w:rPr>
                <w:color w:val="000000" w:themeColor="text1"/>
                <w:sz w:val="26"/>
                <w:szCs w:val="26"/>
              </w:rPr>
            </w:pPr>
          </w:p>
        </w:tc>
      </w:tr>
      <w:tr w:rsidR="00040F2F" w:rsidRPr="0005121F" w14:paraId="48CC53C6" w14:textId="77777777" w:rsidTr="00906A48">
        <w:trPr>
          <w:trHeight w:val="319"/>
        </w:trPr>
        <w:tc>
          <w:tcPr>
            <w:tcW w:w="993" w:type="dxa"/>
            <w:vAlign w:val="center"/>
          </w:tcPr>
          <w:p w14:paraId="459EF497" w14:textId="77777777" w:rsidR="00040F2F" w:rsidRPr="0005121F" w:rsidRDefault="00040F2F" w:rsidP="00102F74">
            <w:pPr>
              <w:ind w:left="720"/>
              <w:jc w:val="center"/>
              <w:rPr>
                <w:color w:val="000000" w:themeColor="text1"/>
                <w:sz w:val="26"/>
                <w:szCs w:val="26"/>
              </w:rPr>
            </w:pPr>
          </w:p>
        </w:tc>
        <w:tc>
          <w:tcPr>
            <w:tcW w:w="15026" w:type="dxa"/>
            <w:gridSpan w:val="6"/>
            <w:vAlign w:val="center"/>
          </w:tcPr>
          <w:p w14:paraId="6C1DA83E" w14:textId="07FDE745" w:rsidR="00040F2F" w:rsidRPr="0005121F" w:rsidRDefault="00040F2F" w:rsidP="00F82866">
            <w:pPr>
              <w:pStyle w:val="TableParagraph"/>
              <w:ind w:left="334" w:right="334"/>
              <w:jc w:val="center"/>
              <w:rPr>
                <w:b/>
                <w:color w:val="000000" w:themeColor="text1"/>
                <w:sz w:val="26"/>
                <w:szCs w:val="26"/>
              </w:rPr>
            </w:pPr>
            <w:r w:rsidRPr="0005121F">
              <w:rPr>
                <w:b/>
                <w:color w:val="000000" w:themeColor="text1"/>
                <w:sz w:val="26"/>
                <w:szCs w:val="26"/>
              </w:rPr>
              <w:t>Năm 2020</w:t>
            </w:r>
          </w:p>
        </w:tc>
      </w:tr>
      <w:tr w:rsidR="00040F2F" w:rsidRPr="0005121F" w14:paraId="11DFCCD5" w14:textId="77777777" w:rsidTr="00FC34A4">
        <w:trPr>
          <w:trHeight w:val="1268"/>
        </w:trPr>
        <w:tc>
          <w:tcPr>
            <w:tcW w:w="993" w:type="dxa"/>
            <w:vAlign w:val="center"/>
          </w:tcPr>
          <w:p w14:paraId="1CE14974"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09CBADD7" w14:textId="2C936D7C" w:rsidR="00040F2F" w:rsidRPr="0005121F" w:rsidRDefault="00040F2F" w:rsidP="00AB611E">
            <w:pPr>
              <w:jc w:val="center"/>
              <w:rPr>
                <w:color w:val="000000" w:themeColor="text1"/>
                <w:sz w:val="26"/>
                <w:szCs w:val="26"/>
              </w:rPr>
            </w:pPr>
            <w:r w:rsidRPr="0005121F">
              <w:rPr>
                <w:color w:val="000000" w:themeColor="text1"/>
                <w:sz w:val="26"/>
                <w:szCs w:val="26"/>
              </w:rPr>
              <w:t>Quyết định</w:t>
            </w:r>
          </w:p>
        </w:tc>
        <w:tc>
          <w:tcPr>
            <w:tcW w:w="3544" w:type="dxa"/>
            <w:vAlign w:val="center"/>
          </w:tcPr>
          <w:p w14:paraId="65D8BFE5" w14:textId="75A87691" w:rsidR="00040F2F" w:rsidRPr="0005121F" w:rsidRDefault="00040F2F" w:rsidP="00AB611E">
            <w:pPr>
              <w:pStyle w:val="TableParagraph"/>
              <w:jc w:val="center"/>
              <w:rPr>
                <w:color w:val="000000" w:themeColor="text1"/>
                <w:sz w:val="26"/>
                <w:szCs w:val="26"/>
              </w:rPr>
            </w:pPr>
            <w:r w:rsidRPr="0005121F">
              <w:rPr>
                <w:color w:val="000000" w:themeColor="text1"/>
                <w:sz w:val="26"/>
                <w:szCs w:val="26"/>
              </w:rPr>
              <w:t>17/2020/QĐ-UBND ngày 08/6/2020 Ban hành Quy định quản lý hoạt động thoát nước và xử lý nước thải trên địa bàn tỉnh Đồng Tháp</w:t>
            </w:r>
          </w:p>
        </w:tc>
        <w:tc>
          <w:tcPr>
            <w:tcW w:w="3544" w:type="dxa"/>
            <w:vAlign w:val="center"/>
          </w:tcPr>
          <w:p w14:paraId="4746B1E2" w14:textId="5299FA14" w:rsidR="00040F2F" w:rsidRPr="0005121F" w:rsidRDefault="00040F2F" w:rsidP="00B46858">
            <w:pPr>
              <w:pStyle w:val="TableParagraph"/>
              <w:spacing w:before="1" w:line="288" w:lineRule="auto"/>
              <w:ind w:left="34" w:right="-109" w:firstLine="3"/>
              <w:jc w:val="center"/>
              <w:rPr>
                <w:color w:val="000000" w:themeColor="text1"/>
                <w:sz w:val="26"/>
                <w:szCs w:val="26"/>
                <w:lang w:val="vi-VN"/>
              </w:rPr>
            </w:pPr>
            <w:r w:rsidRPr="0005121F">
              <w:rPr>
                <w:color w:val="000000" w:themeColor="text1"/>
                <w:sz w:val="26"/>
                <w:szCs w:val="26"/>
                <w:lang w:val="vi-VN"/>
              </w:rPr>
              <w:t xml:space="preserve">Khoản 1 Điều 4 của Quy định ban hành kèm theo Quyết định số </w:t>
            </w:r>
            <w:r w:rsidRPr="0005121F">
              <w:rPr>
                <w:color w:val="000000" w:themeColor="text1"/>
                <w:sz w:val="26"/>
                <w:szCs w:val="26"/>
              </w:rPr>
              <w:t>17/2020/QĐ-UBND</w:t>
            </w:r>
          </w:p>
        </w:tc>
        <w:tc>
          <w:tcPr>
            <w:tcW w:w="3827" w:type="dxa"/>
            <w:vAlign w:val="center"/>
          </w:tcPr>
          <w:p w14:paraId="7E230CBB" w14:textId="01E22C75" w:rsidR="00040F2F" w:rsidRPr="0005121F" w:rsidRDefault="00040F2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t xml:space="preserve">Được </w:t>
            </w:r>
            <w:r w:rsidRPr="0005121F">
              <w:rPr>
                <w:color w:val="000000" w:themeColor="text1"/>
                <w:sz w:val="26"/>
                <w:szCs w:val="26"/>
                <w:lang w:val="vi-VN"/>
              </w:rPr>
              <w:t>sửa đổi, bổ sung bởi</w:t>
            </w:r>
            <w:r w:rsidRPr="0005121F">
              <w:rPr>
                <w:color w:val="000000" w:themeColor="text1"/>
                <w:sz w:val="26"/>
                <w:szCs w:val="26"/>
              </w:rPr>
              <w:t xml:space="preserve"> Điều 1 Quyết định số 24/2022/QĐ-UBND ngày 28/11/2022</w:t>
            </w:r>
          </w:p>
        </w:tc>
        <w:tc>
          <w:tcPr>
            <w:tcW w:w="2126" w:type="dxa"/>
            <w:vAlign w:val="center"/>
          </w:tcPr>
          <w:p w14:paraId="21AC55C6" w14:textId="3E4693B5"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15/12/2022</w:t>
            </w:r>
          </w:p>
        </w:tc>
        <w:tc>
          <w:tcPr>
            <w:tcW w:w="851" w:type="dxa"/>
            <w:vAlign w:val="center"/>
          </w:tcPr>
          <w:p w14:paraId="5E5C3165" w14:textId="403793AC" w:rsidR="00040F2F" w:rsidRPr="0005121F" w:rsidRDefault="00040F2F" w:rsidP="00F82866">
            <w:pPr>
              <w:pStyle w:val="TableParagraph"/>
              <w:ind w:left="334" w:right="334"/>
              <w:jc w:val="center"/>
              <w:rPr>
                <w:color w:val="000000" w:themeColor="text1"/>
                <w:sz w:val="26"/>
                <w:szCs w:val="26"/>
              </w:rPr>
            </w:pPr>
          </w:p>
        </w:tc>
      </w:tr>
      <w:tr w:rsidR="00040F2F" w:rsidRPr="0005121F" w14:paraId="06F9890A" w14:textId="77777777" w:rsidTr="00906A48">
        <w:trPr>
          <w:trHeight w:val="401"/>
        </w:trPr>
        <w:tc>
          <w:tcPr>
            <w:tcW w:w="993" w:type="dxa"/>
            <w:vAlign w:val="center"/>
          </w:tcPr>
          <w:p w14:paraId="2C0C09B1" w14:textId="77777777" w:rsidR="00040F2F" w:rsidRPr="0005121F" w:rsidRDefault="00040F2F" w:rsidP="00377E6D">
            <w:pPr>
              <w:ind w:left="720"/>
              <w:jc w:val="center"/>
              <w:rPr>
                <w:color w:val="000000" w:themeColor="text1"/>
                <w:sz w:val="26"/>
                <w:szCs w:val="26"/>
              </w:rPr>
            </w:pPr>
          </w:p>
        </w:tc>
        <w:tc>
          <w:tcPr>
            <w:tcW w:w="15026" w:type="dxa"/>
            <w:gridSpan w:val="6"/>
            <w:vAlign w:val="center"/>
          </w:tcPr>
          <w:p w14:paraId="5E553C5C" w14:textId="198553EE" w:rsidR="00040F2F" w:rsidRPr="0005121F" w:rsidRDefault="00040F2F" w:rsidP="00F82866">
            <w:pPr>
              <w:pStyle w:val="TableParagraph"/>
              <w:ind w:left="334" w:right="334"/>
              <w:jc w:val="center"/>
              <w:rPr>
                <w:b/>
                <w:color w:val="000000" w:themeColor="text1"/>
                <w:sz w:val="26"/>
                <w:szCs w:val="26"/>
              </w:rPr>
            </w:pPr>
            <w:r w:rsidRPr="0005121F">
              <w:rPr>
                <w:b/>
                <w:color w:val="000000" w:themeColor="text1"/>
                <w:sz w:val="26"/>
                <w:szCs w:val="26"/>
              </w:rPr>
              <w:t>Năm 2021</w:t>
            </w:r>
          </w:p>
        </w:tc>
      </w:tr>
      <w:tr w:rsidR="00040F2F" w:rsidRPr="0005121F" w14:paraId="4B73B30B" w14:textId="77777777" w:rsidTr="00FC34A4">
        <w:trPr>
          <w:trHeight w:val="1268"/>
        </w:trPr>
        <w:tc>
          <w:tcPr>
            <w:tcW w:w="993" w:type="dxa"/>
            <w:vAlign w:val="center"/>
          </w:tcPr>
          <w:p w14:paraId="72BB9DD2"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22A270A2" w14:textId="4F1C0945" w:rsidR="00040F2F" w:rsidRPr="0005121F" w:rsidRDefault="00040F2F" w:rsidP="00AB611E">
            <w:pPr>
              <w:jc w:val="center"/>
              <w:rPr>
                <w:color w:val="000000" w:themeColor="text1"/>
                <w:sz w:val="26"/>
                <w:szCs w:val="26"/>
              </w:rPr>
            </w:pPr>
            <w:r w:rsidRPr="0005121F">
              <w:rPr>
                <w:color w:val="000000" w:themeColor="text1"/>
                <w:sz w:val="26"/>
                <w:szCs w:val="26"/>
              </w:rPr>
              <w:t>Quyết định</w:t>
            </w:r>
          </w:p>
        </w:tc>
        <w:tc>
          <w:tcPr>
            <w:tcW w:w="3544" w:type="dxa"/>
            <w:vAlign w:val="center"/>
          </w:tcPr>
          <w:p w14:paraId="019C735D" w14:textId="77777777" w:rsidR="00040F2F" w:rsidRPr="0005121F" w:rsidRDefault="00040F2F" w:rsidP="00CC02D8">
            <w:pPr>
              <w:jc w:val="center"/>
              <w:rPr>
                <w:color w:val="000000" w:themeColor="text1"/>
                <w:sz w:val="26"/>
                <w:szCs w:val="26"/>
              </w:rPr>
            </w:pPr>
            <w:r w:rsidRPr="0005121F">
              <w:rPr>
                <w:color w:val="000000" w:themeColor="text1"/>
                <w:sz w:val="26"/>
                <w:szCs w:val="26"/>
              </w:rPr>
              <w:t>23/2021/QĐ-UBND</w:t>
            </w:r>
          </w:p>
          <w:p w14:paraId="4CC7CD8B" w14:textId="6CEC4D88" w:rsidR="00040F2F" w:rsidRPr="0005121F" w:rsidRDefault="00040F2F" w:rsidP="00AB611E">
            <w:pPr>
              <w:pStyle w:val="TableParagraph"/>
              <w:jc w:val="center"/>
              <w:rPr>
                <w:color w:val="000000" w:themeColor="text1"/>
                <w:sz w:val="26"/>
                <w:szCs w:val="26"/>
              </w:rPr>
            </w:pPr>
            <w:r w:rsidRPr="0005121F">
              <w:rPr>
                <w:color w:val="000000" w:themeColor="text1"/>
                <w:sz w:val="26"/>
                <w:szCs w:val="26"/>
                <w:lang w:val="vi-VN"/>
              </w:rPr>
              <w:t>n</w:t>
            </w:r>
            <w:r w:rsidRPr="0005121F">
              <w:rPr>
                <w:color w:val="000000" w:themeColor="text1"/>
                <w:sz w:val="26"/>
                <w:szCs w:val="26"/>
              </w:rPr>
              <w:t xml:space="preserve">gày 24/9/2021 Ban hành Quy định phân công, phân cấp và uỷ quyền trong việc thực hiện một số nhiệm vụ quản lý dự án đầu </w:t>
            </w:r>
            <w:r w:rsidRPr="0005121F">
              <w:rPr>
                <w:color w:val="000000" w:themeColor="text1"/>
                <w:sz w:val="26"/>
                <w:szCs w:val="26"/>
              </w:rPr>
              <w:lastRenderedPageBreak/>
              <w:t>tư trên địa bàn tỉnh Đồng Tháp</w:t>
            </w:r>
          </w:p>
        </w:tc>
        <w:tc>
          <w:tcPr>
            <w:tcW w:w="3544" w:type="dxa"/>
            <w:vAlign w:val="center"/>
          </w:tcPr>
          <w:p w14:paraId="265E09AB" w14:textId="77777777" w:rsidR="00040F2F" w:rsidRPr="0005121F" w:rsidRDefault="00040F2F" w:rsidP="00B46858">
            <w:pPr>
              <w:pStyle w:val="TableParagraph"/>
              <w:spacing w:before="1" w:line="288" w:lineRule="auto"/>
              <w:ind w:left="34" w:right="218" w:firstLine="3"/>
              <w:jc w:val="center"/>
              <w:rPr>
                <w:color w:val="000000" w:themeColor="text1"/>
                <w:sz w:val="26"/>
                <w:szCs w:val="26"/>
              </w:rPr>
            </w:pPr>
            <w:r w:rsidRPr="0005121F">
              <w:rPr>
                <w:color w:val="000000" w:themeColor="text1"/>
                <w:sz w:val="26"/>
                <w:szCs w:val="26"/>
              </w:rPr>
              <w:lastRenderedPageBreak/>
              <w:t xml:space="preserve">Mục 5 Chương II của Quy định ban hành kèm theo Quyết định số </w:t>
            </w:r>
          </w:p>
          <w:p w14:paraId="28252D68" w14:textId="00A5B8D2" w:rsidR="00040F2F" w:rsidRPr="0005121F" w:rsidRDefault="00040F2F" w:rsidP="00B46858">
            <w:pPr>
              <w:pStyle w:val="TableParagraph"/>
              <w:spacing w:before="1" w:line="288" w:lineRule="auto"/>
              <w:ind w:left="34" w:right="218" w:firstLine="3"/>
              <w:jc w:val="center"/>
              <w:rPr>
                <w:color w:val="000000" w:themeColor="text1"/>
                <w:sz w:val="26"/>
                <w:szCs w:val="26"/>
              </w:rPr>
            </w:pPr>
            <w:r w:rsidRPr="0005121F">
              <w:rPr>
                <w:color w:val="000000" w:themeColor="text1"/>
                <w:sz w:val="26"/>
                <w:szCs w:val="26"/>
              </w:rPr>
              <w:t>23/2021/QĐ-UBND</w:t>
            </w:r>
          </w:p>
        </w:tc>
        <w:tc>
          <w:tcPr>
            <w:tcW w:w="3827" w:type="dxa"/>
            <w:vAlign w:val="center"/>
          </w:tcPr>
          <w:p w14:paraId="354BB571" w14:textId="1B23EECE" w:rsidR="00040F2F" w:rsidRPr="0005121F" w:rsidRDefault="00040F2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t>Được bãi bỏ một phần bởi Quyết định số 20/2022/QĐ-UBND ngày 04/11/2022</w:t>
            </w:r>
          </w:p>
        </w:tc>
        <w:tc>
          <w:tcPr>
            <w:tcW w:w="2126" w:type="dxa"/>
            <w:vAlign w:val="center"/>
          </w:tcPr>
          <w:p w14:paraId="347C6E8B" w14:textId="761D55C5"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04/11/2022</w:t>
            </w:r>
          </w:p>
        </w:tc>
        <w:tc>
          <w:tcPr>
            <w:tcW w:w="851" w:type="dxa"/>
            <w:vAlign w:val="center"/>
          </w:tcPr>
          <w:p w14:paraId="18212ACD" w14:textId="5E5BC8FD" w:rsidR="00040F2F" w:rsidRPr="0005121F" w:rsidRDefault="00040F2F" w:rsidP="00F82866">
            <w:pPr>
              <w:pStyle w:val="TableParagraph"/>
              <w:ind w:left="334" w:right="334"/>
              <w:jc w:val="center"/>
              <w:rPr>
                <w:color w:val="000000" w:themeColor="text1"/>
                <w:sz w:val="26"/>
                <w:szCs w:val="26"/>
              </w:rPr>
            </w:pPr>
          </w:p>
        </w:tc>
      </w:tr>
      <w:tr w:rsidR="00040F2F" w:rsidRPr="0005121F" w14:paraId="0650E09C" w14:textId="77777777" w:rsidTr="00FC34A4">
        <w:trPr>
          <w:trHeight w:val="1268"/>
        </w:trPr>
        <w:tc>
          <w:tcPr>
            <w:tcW w:w="993" w:type="dxa"/>
            <w:vAlign w:val="center"/>
          </w:tcPr>
          <w:p w14:paraId="14D70D47"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192513B8" w14:textId="238FDF91" w:rsidR="00040F2F" w:rsidRPr="0005121F" w:rsidRDefault="00040F2F" w:rsidP="00AB611E">
            <w:pPr>
              <w:jc w:val="center"/>
              <w:rPr>
                <w:color w:val="000000" w:themeColor="text1"/>
                <w:sz w:val="26"/>
                <w:szCs w:val="26"/>
              </w:rPr>
            </w:pPr>
            <w:r w:rsidRPr="0005121F">
              <w:rPr>
                <w:color w:val="000000" w:themeColor="text1"/>
                <w:sz w:val="26"/>
                <w:szCs w:val="26"/>
              </w:rPr>
              <w:t>Quyết định</w:t>
            </w:r>
          </w:p>
        </w:tc>
        <w:tc>
          <w:tcPr>
            <w:tcW w:w="3544" w:type="dxa"/>
            <w:vAlign w:val="center"/>
          </w:tcPr>
          <w:p w14:paraId="618081B5" w14:textId="77777777" w:rsidR="00040F2F" w:rsidRPr="0005121F" w:rsidRDefault="00040F2F" w:rsidP="00CC02D8">
            <w:pPr>
              <w:jc w:val="center"/>
              <w:rPr>
                <w:color w:val="000000" w:themeColor="text1"/>
                <w:sz w:val="26"/>
                <w:szCs w:val="26"/>
              </w:rPr>
            </w:pPr>
            <w:r w:rsidRPr="0005121F">
              <w:rPr>
                <w:color w:val="000000" w:themeColor="text1"/>
                <w:sz w:val="26"/>
                <w:szCs w:val="26"/>
              </w:rPr>
              <w:t>25/2021/QĐ-UBND</w:t>
            </w:r>
          </w:p>
          <w:p w14:paraId="3E7232CA" w14:textId="415F5973" w:rsidR="00040F2F" w:rsidRPr="0005121F" w:rsidRDefault="00040F2F" w:rsidP="00AB611E">
            <w:pPr>
              <w:pStyle w:val="TableParagraph"/>
              <w:jc w:val="center"/>
              <w:rPr>
                <w:color w:val="000000" w:themeColor="text1"/>
                <w:sz w:val="26"/>
                <w:szCs w:val="26"/>
                <w:lang w:val="vi-VN"/>
              </w:rPr>
            </w:pPr>
            <w:r w:rsidRPr="0005121F">
              <w:rPr>
                <w:color w:val="000000" w:themeColor="text1"/>
                <w:sz w:val="26"/>
                <w:szCs w:val="26"/>
                <w:lang w:val="vi-VN"/>
              </w:rPr>
              <w:t>n</w:t>
            </w:r>
            <w:r w:rsidRPr="0005121F">
              <w:rPr>
                <w:color w:val="000000" w:themeColor="text1"/>
                <w:sz w:val="26"/>
                <w:szCs w:val="26"/>
              </w:rPr>
              <w:t>gày 15/11/2021</w:t>
            </w:r>
            <w:r w:rsidRPr="0005121F">
              <w:rPr>
                <w:color w:val="000000" w:themeColor="text1"/>
                <w:sz w:val="26"/>
                <w:szCs w:val="26"/>
                <w:lang w:val="vi-VN"/>
              </w:rPr>
              <w:t xml:space="preserve"> </w:t>
            </w:r>
            <w:r w:rsidRPr="0005121F">
              <w:rPr>
                <w:color w:val="000000" w:themeColor="text1"/>
                <w:sz w:val="26"/>
                <w:szCs w:val="26"/>
              </w:rPr>
              <w:t>Ban hành Quy định phân công, phân cấp trách nhiệm quản lý chất lượng, thi công xây dựng và bảo trì công trình xây dựng trên địa bàn tỉnh Đồng Tháp</w:t>
            </w:r>
          </w:p>
        </w:tc>
        <w:tc>
          <w:tcPr>
            <w:tcW w:w="3544" w:type="dxa"/>
            <w:vAlign w:val="center"/>
          </w:tcPr>
          <w:p w14:paraId="2BA6F0F2" w14:textId="77777777" w:rsidR="00040F2F" w:rsidRPr="0005121F" w:rsidRDefault="00040F2F" w:rsidP="00B46858">
            <w:pPr>
              <w:pStyle w:val="TableParagraph"/>
              <w:spacing w:before="1" w:line="288" w:lineRule="auto"/>
              <w:ind w:left="34" w:right="218" w:firstLine="210"/>
              <w:jc w:val="center"/>
              <w:rPr>
                <w:color w:val="000000" w:themeColor="text1"/>
                <w:sz w:val="26"/>
                <w:szCs w:val="26"/>
              </w:rPr>
            </w:pPr>
            <w:r w:rsidRPr="0005121F">
              <w:rPr>
                <w:color w:val="000000" w:themeColor="text1"/>
                <w:sz w:val="26"/>
                <w:szCs w:val="26"/>
              </w:rPr>
              <w:t xml:space="preserve">Điều 17, khoản 3 Điều 18 Quy định ban hành kèm theo Quyết định </w:t>
            </w:r>
          </w:p>
          <w:p w14:paraId="3E134B05" w14:textId="3E763660" w:rsidR="00040F2F" w:rsidRPr="0005121F" w:rsidRDefault="00040F2F" w:rsidP="00B46858">
            <w:pPr>
              <w:pStyle w:val="TableParagraph"/>
              <w:spacing w:before="1" w:line="288" w:lineRule="auto"/>
              <w:ind w:left="34" w:right="218" w:firstLine="210"/>
              <w:jc w:val="center"/>
              <w:rPr>
                <w:color w:val="000000" w:themeColor="text1"/>
                <w:sz w:val="26"/>
                <w:szCs w:val="26"/>
              </w:rPr>
            </w:pPr>
            <w:r w:rsidRPr="0005121F">
              <w:rPr>
                <w:color w:val="000000" w:themeColor="text1"/>
                <w:sz w:val="26"/>
                <w:szCs w:val="26"/>
              </w:rPr>
              <w:t>số 25/2021/QĐ-UBND</w:t>
            </w:r>
          </w:p>
        </w:tc>
        <w:tc>
          <w:tcPr>
            <w:tcW w:w="3827" w:type="dxa"/>
            <w:vAlign w:val="center"/>
          </w:tcPr>
          <w:p w14:paraId="0531DE47" w14:textId="46288518" w:rsidR="00040F2F" w:rsidRPr="0005121F" w:rsidRDefault="00040F2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t>Được bãi bỏ một phần bởi Quyết định số 20/2022/QĐ-UBND ngày 04/11/2022</w:t>
            </w:r>
          </w:p>
        </w:tc>
        <w:tc>
          <w:tcPr>
            <w:tcW w:w="2126" w:type="dxa"/>
            <w:vAlign w:val="center"/>
          </w:tcPr>
          <w:p w14:paraId="65290D00" w14:textId="5E705589"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04/11/2022</w:t>
            </w:r>
          </w:p>
        </w:tc>
        <w:tc>
          <w:tcPr>
            <w:tcW w:w="851" w:type="dxa"/>
            <w:vAlign w:val="center"/>
          </w:tcPr>
          <w:p w14:paraId="4B3D3617" w14:textId="3325313A" w:rsidR="00040F2F" w:rsidRPr="0005121F" w:rsidRDefault="00040F2F" w:rsidP="00F82866">
            <w:pPr>
              <w:pStyle w:val="TableParagraph"/>
              <w:ind w:left="334" w:right="334"/>
              <w:jc w:val="center"/>
              <w:rPr>
                <w:color w:val="000000" w:themeColor="text1"/>
                <w:sz w:val="26"/>
                <w:szCs w:val="26"/>
              </w:rPr>
            </w:pPr>
          </w:p>
        </w:tc>
      </w:tr>
      <w:tr w:rsidR="00040F2F" w:rsidRPr="0005121F" w14:paraId="7974AAD5" w14:textId="77777777" w:rsidTr="00906A48">
        <w:trPr>
          <w:trHeight w:val="543"/>
        </w:trPr>
        <w:tc>
          <w:tcPr>
            <w:tcW w:w="993" w:type="dxa"/>
            <w:vAlign w:val="center"/>
          </w:tcPr>
          <w:p w14:paraId="6351D0F7" w14:textId="77777777" w:rsidR="00040F2F" w:rsidRPr="0005121F" w:rsidRDefault="00040F2F" w:rsidP="00102F74">
            <w:pPr>
              <w:ind w:left="720"/>
              <w:jc w:val="center"/>
              <w:rPr>
                <w:color w:val="000000" w:themeColor="text1"/>
                <w:sz w:val="26"/>
                <w:szCs w:val="26"/>
              </w:rPr>
            </w:pPr>
          </w:p>
        </w:tc>
        <w:tc>
          <w:tcPr>
            <w:tcW w:w="15026" w:type="dxa"/>
            <w:gridSpan w:val="6"/>
            <w:vAlign w:val="center"/>
          </w:tcPr>
          <w:p w14:paraId="7A99CDAF" w14:textId="556F5FD8" w:rsidR="00040F2F" w:rsidRPr="0005121F" w:rsidRDefault="00040F2F" w:rsidP="00F82866">
            <w:pPr>
              <w:pStyle w:val="TableParagraph"/>
              <w:ind w:left="334" w:right="334"/>
              <w:jc w:val="center"/>
              <w:rPr>
                <w:b/>
                <w:color w:val="000000" w:themeColor="text1"/>
                <w:sz w:val="26"/>
                <w:szCs w:val="26"/>
              </w:rPr>
            </w:pPr>
            <w:r w:rsidRPr="0005121F">
              <w:rPr>
                <w:b/>
                <w:color w:val="000000" w:themeColor="text1"/>
                <w:sz w:val="26"/>
                <w:szCs w:val="26"/>
              </w:rPr>
              <w:t>Năm 2022</w:t>
            </w:r>
          </w:p>
        </w:tc>
      </w:tr>
      <w:tr w:rsidR="00040F2F" w:rsidRPr="0005121F" w14:paraId="0F43F337" w14:textId="77777777" w:rsidTr="00FC34A4">
        <w:trPr>
          <w:trHeight w:val="1268"/>
        </w:trPr>
        <w:tc>
          <w:tcPr>
            <w:tcW w:w="993" w:type="dxa"/>
            <w:vAlign w:val="center"/>
          </w:tcPr>
          <w:p w14:paraId="74F640C4"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261F95D1" w14:textId="2CAA9D6C" w:rsidR="00040F2F" w:rsidRPr="0005121F" w:rsidRDefault="00040F2F" w:rsidP="00AB611E">
            <w:pPr>
              <w:jc w:val="center"/>
              <w:rPr>
                <w:color w:val="000000" w:themeColor="text1"/>
                <w:sz w:val="26"/>
                <w:szCs w:val="26"/>
              </w:rPr>
            </w:pPr>
            <w:r w:rsidRPr="0005121F">
              <w:rPr>
                <w:color w:val="000000" w:themeColor="text1"/>
                <w:sz w:val="26"/>
                <w:szCs w:val="26"/>
              </w:rPr>
              <w:t>Quyết định</w:t>
            </w:r>
          </w:p>
        </w:tc>
        <w:tc>
          <w:tcPr>
            <w:tcW w:w="3544" w:type="dxa"/>
            <w:vAlign w:val="center"/>
          </w:tcPr>
          <w:p w14:paraId="24C33B15" w14:textId="2F8821DF" w:rsidR="00040F2F" w:rsidRPr="0005121F" w:rsidRDefault="00040F2F" w:rsidP="00AB611E">
            <w:pPr>
              <w:pStyle w:val="TableParagraph"/>
              <w:jc w:val="center"/>
              <w:rPr>
                <w:color w:val="000000" w:themeColor="text1"/>
                <w:sz w:val="26"/>
                <w:szCs w:val="26"/>
                <w:lang w:val="vi-VN"/>
              </w:rPr>
            </w:pPr>
            <w:r w:rsidRPr="0005121F">
              <w:rPr>
                <w:color w:val="000000" w:themeColor="text1"/>
                <w:sz w:val="26"/>
                <w:szCs w:val="26"/>
                <w:lang w:val="vi-VN"/>
              </w:rPr>
              <w:t>03/2022/QĐ-UBND ngày 10/3/2022 Ban hành Quy định về cấp giấy phép xây dựng trên địa bàn tỉnh Đồng Tháp.</w:t>
            </w:r>
          </w:p>
        </w:tc>
        <w:tc>
          <w:tcPr>
            <w:tcW w:w="3544" w:type="dxa"/>
            <w:vAlign w:val="center"/>
          </w:tcPr>
          <w:p w14:paraId="176090E3" w14:textId="77777777" w:rsidR="00040F2F" w:rsidRPr="0005121F" w:rsidRDefault="00040F2F" w:rsidP="00B46858">
            <w:pPr>
              <w:pStyle w:val="TableParagraph"/>
              <w:spacing w:before="1" w:line="288" w:lineRule="auto"/>
              <w:ind w:left="34" w:right="218" w:firstLine="210"/>
              <w:jc w:val="center"/>
              <w:rPr>
                <w:color w:val="000000" w:themeColor="text1"/>
                <w:sz w:val="26"/>
                <w:szCs w:val="26"/>
                <w:lang w:val="vi-VN"/>
              </w:rPr>
            </w:pPr>
            <w:r w:rsidRPr="0005121F">
              <w:rPr>
                <w:color w:val="000000" w:themeColor="text1"/>
                <w:sz w:val="26"/>
                <w:szCs w:val="26"/>
                <w:lang w:val="vi-VN"/>
              </w:rPr>
              <w:t xml:space="preserve">khoản 4 Điều 6 của Quy định ban hành kèm theo Quyết định số </w:t>
            </w:r>
          </w:p>
          <w:p w14:paraId="70BE6B65" w14:textId="6EA30AB6" w:rsidR="00040F2F" w:rsidRPr="0005121F" w:rsidRDefault="00040F2F" w:rsidP="00B46858">
            <w:pPr>
              <w:pStyle w:val="TableParagraph"/>
              <w:spacing w:before="1" w:line="288" w:lineRule="auto"/>
              <w:ind w:left="34" w:right="218" w:firstLine="210"/>
              <w:jc w:val="center"/>
              <w:rPr>
                <w:color w:val="000000" w:themeColor="text1"/>
                <w:sz w:val="26"/>
                <w:szCs w:val="26"/>
                <w:lang w:val="vi-VN"/>
              </w:rPr>
            </w:pPr>
            <w:r w:rsidRPr="0005121F">
              <w:rPr>
                <w:color w:val="000000" w:themeColor="text1"/>
                <w:sz w:val="26"/>
                <w:szCs w:val="26"/>
                <w:lang w:val="vi-VN"/>
              </w:rPr>
              <w:t>03/2022/QĐ-UBND</w:t>
            </w:r>
          </w:p>
        </w:tc>
        <w:tc>
          <w:tcPr>
            <w:tcW w:w="3827" w:type="dxa"/>
            <w:vAlign w:val="center"/>
          </w:tcPr>
          <w:p w14:paraId="542AE891" w14:textId="33694017" w:rsidR="00040F2F" w:rsidRPr="0005121F" w:rsidRDefault="00040F2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t>Được bãi bỏ một phần bởi Quyết định số 20/2022/QĐ-UBND ngày 04/11/2022</w:t>
            </w:r>
          </w:p>
        </w:tc>
        <w:tc>
          <w:tcPr>
            <w:tcW w:w="2126" w:type="dxa"/>
            <w:vAlign w:val="center"/>
          </w:tcPr>
          <w:p w14:paraId="0D28EBA7" w14:textId="168E4310"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04/11/2022</w:t>
            </w:r>
          </w:p>
        </w:tc>
        <w:tc>
          <w:tcPr>
            <w:tcW w:w="851" w:type="dxa"/>
            <w:vAlign w:val="center"/>
          </w:tcPr>
          <w:p w14:paraId="73C2B26D" w14:textId="3ACEF289" w:rsidR="00040F2F" w:rsidRPr="0005121F" w:rsidRDefault="00040F2F" w:rsidP="00F82866">
            <w:pPr>
              <w:pStyle w:val="TableParagraph"/>
              <w:ind w:left="334" w:right="334"/>
              <w:jc w:val="center"/>
              <w:rPr>
                <w:color w:val="000000" w:themeColor="text1"/>
                <w:sz w:val="26"/>
                <w:szCs w:val="26"/>
              </w:rPr>
            </w:pPr>
          </w:p>
        </w:tc>
      </w:tr>
      <w:tr w:rsidR="00040F2F" w:rsidRPr="0005121F" w14:paraId="45CA85A3" w14:textId="77777777" w:rsidTr="00FC34A4">
        <w:trPr>
          <w:trHeight w:val="1268"/>
        </w:trPr>
        <w:tc>
          <w:tcPr>
            <w:tcW w:w="993" w:type="dxa"/>
            <w:vAlign w:val="center"/>
          </w:tcPr>
          <w:p w14:paraId="6376B02B"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5B515B14" w14:textId="0A474A9B" w:rsidR="00040F2F" w:rsidRPr="0005121F" w:rsidRDefault="00040F2F" w:rsidP="00AB611E">
            <w:pPr>
              <w:jc w:val="center"/>
              <w:rPr>
                <w:color w:val="000000" w:themeColor="text1"/>
                <w:sz w:val="26"/>
                <w:szCs w:val="26"/>
              </w:rPr>
            </w:pPr>
            <w:r w:rsidRPr="0005121F">
              <w:rPr>
                <w:color w:val="000000" w:themeColor="text1"/>
                <w:sz w:val="26"/>
                <w:szCs w:val="26"/>
              </w:rPr>
              <w:t>Quyết định</w:t>
            </w:r>
          </w:p>
        </w:tc>
        <w:tc>
          <w:tcPr>
            <w:tcW w:w="3544" w:type="dxa"/>
            <w:vAlign w:val="center"/>
          </w:tcPr>
          <w:p w14:paraId="5B1FF8F6" w14:textId="76912B7A" w:rsidR="00040F2F" w:rsidRPr="0005121F" w:rsidRDefault="00040F2F" w:rsidP="00AB611E">
            <w:pPr>
              <w:pStyle w:val="TableParagraph"/>
              <w:jc w:val="center"/>
              <w:rPr>
                <w:color w:val="000000" w:themeColor="text1"/>
                <w:sz w:val="26"/>
                <w:szCs w:val="26"/>
              </w:rPr>
            </w:pPr>
            <w:r w:rsidRPr="0005121F">
              <w:rPr>
                <w:color w:val="000000" w:themeColor="text1"/>
                <w:sz w:val="26"/>
                <w:szCs w:val="26"/>
                <w:lang w:val="vi-VN"/>
              </w:rPr>
              <w:t xml:space="preserve">05/2022/QĐ-UBND ngày 04/5/2022 Ban hành quy định về </w:t>
            </w:r>
            <w:r w:rsidRPr="0005121F">
              <w:rPr>
                <w:color w:val="000000" w:themeColor="text1"/>
                <w:sz w:val="26"/>
                <w:szCs w:val="26"/>
              </w:rPr>
              <w:t>p</w:t>
            </w:r>
            <w:r w:rsidRPr="0005121F">
              <w:rPr>
                <w:color w:val="000000" w:themeColor="text1"/>
                <w:sz w:val="26"/>
                <w:szCs w:val="26"/>
                <w:lang w:val="vi-VN"/>
              </w:rPr>
              <w:t>hân cấp lập, phê duyệt, ban hành Quy chế quản lý kiến trúc trên địa bàn tỉnh Đồng Tháp</w:t>
            </w:r>
          </w:p>
        </w:tc>
        <w:tc>
          <w:tcPr>
            <w:tcW w:w="3544" w:type="dxa"/>
            <w:vAlign w:val="center"/>
          </w:tcPr>
          <w:p w14:paraId="749EE861" w14:textId="626F79AA" w:rsidR="00040F2F" w:rsidRPr="0005121F" w:rsidRDefault="00040F2F" w:rsidP="00B46858">
            <w:pPr>
              <w:pStyle w:val="TableParagraph"/>
              <w:spacing w:before="1" w:line="288" w:lineRule="auto"/>
              <w:ind w:left="34" w:right="-109" w:firstLine="210"/>
              <w:jc w:val="center"/>
              <w:rPr>
                <w:color w:val="000000" w:themeColor="text1"/>
                <w:sz w:val="26"/>
                <w:szCs w:val="26"/>
              </w:rPr>
            </w:pPr>
            <w:r w:rsidRPr="0005121F">
              <w:rPr>
                <w:color w:val="000000" w:themeColor="text1"/>
                <w:sz w:val="26"/>
                <w:szCs w:val="26"/>
              </w:rPr>
              <w:t>khoản 4 Điều 4 của Quy định ban hành kèm theo Quyết định số 05/2022/QĐ-UBND</w:t>
            </w:r>
          </w:p>
        </w:tc>
        <w:tc>
          <w:tcPr>
            <w:tcW w:w="3827" w:type="dxa"/>
            <w:vAlign w:val="center"/>
          </w:tcPr>
          <w:p w14:paraId="0F45CA7A" w14:textId="09FE09F2" w:rsidR="00040F2F" w:rsidRPr="0005121F" w:rsidRDefault="00040F2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t xml:space="preserve">Được </w:t>
            </w:r>
            <w:r w:rsidRPr="0005121F">
              <w:rPr>
                <w:color w:val="000000" w:themeColor="text1"/>
                <w:sz w:val="26"/>
                <w:szCs w:val="26"/>
                <w:lang w:val="vi-VN"/>
              </w:rPr>
              <w:t xml:space="preserve">sửa đổi, bổ sung </w:t>
            </w:r>
            <w:r w:rsidRPr="0005121F">
              <w:rPr>
                <w:color w:val="000000" w:themeColor="text1"/>
                <w:sz w:val="26"/>
                <w:szCs w:val="26"/>
              </w:rPr>
              <w:t>bởi Đ</w:t>
            </w:r>
            <w:r w:rsidRPr="0005121F">
              <w:rPr>
                <w:color w:val="000000" w:themeColor="text1"/>
                <w:sz w:val="26"/>
                <w:szCs w:val="26"/>
                <w:lang w:val="vi-VN"/>
              </w:rPr>
              <w:t xml:space="preserve">iều </w:t>
            </w:r>
            <w:r w:rsidRPr="0005121F">
              <w:rPr>
                <w:color w:val="000000" w:themeColor="text1"/>
                <w:sz w:val="26"/>
                <w:szCs w:val="26"/>
              </w:rPr>
              <w:t>1 Quyết định số 29/2022/QĐ-UBND.HC ngày 19/12/2022</w:t>
            </w:r>
          </w:p>
        </w:tc>
        <w:tc>
          <w:tcPr>
            <w:tcW w:w="2126" w:type="dxa"/>
            <w:vAlign w:val="center"/>
          </w:tcPr>
          <w:p w14:paraId="037559C1" w14:textId="37A2A79B"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29/12/2022</w:t>
            </w:r>
          </w:p>
        </w:tc>
        <w:tc>
          <w:tcPr>
            <w:tcW w:w="851" w:type="dxa"/>
            <w:vAlign w:val="center"/>
          </w:tcPr>
          <w:p w14:paraId="679477F3" w14:textId="648F58B3" w:rsidR="00040F2F" w:rsidRPr="0005121F" w:rsidRDefault="00040F2F" w:rsidP="00F82866">
            <w:pPr>
              <w:pStyle w:val="TableParagraph"/>
              <w:ind w:left="334" w:right="334"/>
              <w:jc w:val="center"/>
              <w:rPr>
                <w:color w:val="000000" w:themeColor="text1"/>
                <w:sz w:val="26"/>
                <w:szCs w:val="26"/>
              </w:rPr>
            </w:pPr>
          </w:p>
        </w:tc>
      </w:tr>
      <w:tr w:rsidR="00040F2F" w:rsidRPr="0005121F" w14:paraId="534BE065" w14:textId="77777777" w:rsidTr="00906A48">
        <w:trPr>
          <w:trHeight w:val="304"/>
        </w:trPr>
        <w:tc>
          <w:tcPr>
            <w:tcW w:w="993" w:type="dxa"/>
            <w:vAlign w:val="center"/>
          </w:tcPr>
          <w:p w14:paraId="27F4B3B0" w14:textId="77777777" w:rsidR="00040F2F" w:rsidRPr="0005121F" w:rsidRDefault="00040F2F" w:rsidP="00102F74">
            <w:pPr>
              <w:ind w:left="720"/>
              <w:jc w:val="center"/>
              <w:rPr>
                <w:color w:val="000000" w:themeColor="text1"/>
                <w:sz w:val="26"/>
                <w:szCs w:val="26"/>
              </w:rPr>
            </w:pPr>
          </w:p>
        </w:tc>
        <w:tc>
          <w:tcPr>
            <w:tcW w:w="15026" w:type="dxa"/>
            <w:gridSpan w:val="6"/>
            <w:vAlign w:val="center"/>
          </w:tcPr>
          <w:p w14:paraId="0AC56F4F" w14:textId="565D9F40" w:rsidR="00040F2F" w:rsidRPr="0005121F" w:rsidRDefault="00E25B18" w:rsidP="00F82866">
            <w:pPr>
              <w:pStyle w:val="TableParagraph"/>
              <w:ind w:left="334" w:right="334"/>
              <w:jc w:val="center"/>
              <w:rPr>
                <w:color w:val="000000" w:themeColor="text1"/>
                <w:sz w:val="26"/>
                <w:szCs w:val="26"/>
              </w:rPr>
            </w:pPr>
            <w:r>
              <w:rPr>
                <w:b/>
                <w:color w:val="000000" w:themeColor="text1"/>
                <w:sz w:val="26"/>
                <w:szCs w:val="26"/>
              </w:rPr>
              <w:t>V</w:t>
            </w:r>
            <w:r w:rsidR="00040F2F" w:rsidRPr="0005121F">
              <w:rPr>
                <w:b/>
                <w:color w:val="000000" w:themeColor="text1"/>
                <w:sz w:val="26"/>
                <w:szCs w:val="26"/>
              </w:rPr>
              <w:t>. LĨNH VỰC TÀI NGUYÊN VÀ MÔI TRƯỜNG</w:t>
            </w:r>
          </w:p>
        </w:tc>
      </w:tr>
      <w:tr w:rsidR="00040F2F" w:rsidRPr="0005121F" w14:paraId="15C757F6" w14:textId="77777777" w:rsidTr="00906A48">
        <w:trPr>
          <w:trHeight w:val="304"/>
        </w:trPr>
        <w:tc>
          <w:tcPr>
            <w:tcW w:w="993" w:type="dxa"/>
            <w:vAlign w:val="center"/>
          </w:tcPr>
          <w:p w14:paraId="131B147F" w14:textId="77777777" w:rsidR="00040F2F" w:rsidRPr="0005121F" w:rsidRDefault="00040F2F" w:rsidP="00102F74">
            <w:pPr>
              <w:ind w:left="720"/>
              <w:jc w:val="center"/>
              <w:rPr>
                <w:color w:val="000000" w:themeColor="text1"/>
                <w:sz w:val="26"/>
                <w:szCs w:val="26"/>
              </w:rPr>
            </w:pPr>
          </w:p>
        </w:tc>
        <w:tc>
          <w:tcPr>
            <w:tcW w:w="15026" w:type="dxa"/>
            <w:gridSpan w:val="6"/>
            <w:vAlign w:val="center"/>
          </w:tcPr>
          <w:p w14:paraId="10EE01CA" w14:textId="227E3448" w:rsidR="00040F2F" w:rsidRPr="0005121F" w:rsidRDefault="00040F2F" w:rsidP="00423F21">
            <w:pPr>
              <w:pStyle w:val="TableParagraph"/>
              <w:ind w:left="334" w:right="334"/>
              <w:jc w:val="center"/>
              <w:rPr>
                <w:b/>
                <w:color w:val="000000" w:themeColor="text1"/>
                <w:sz w:val="26"/>
                <w:szCs w:val="26"/>
              </w:rPr>
            </w:pPr>
            <w:r w:rsidRPr="0005121F">
              <w:rPr>
                <w:b/>
                <w:color w:val="000000" w:themeColor="text1"/>
                <w:sz w:val="26"/>
                <w:szCs w:val="26"/>
              </w:rPr>
              <w:t>Năm 2014</w:t>
            </w:r>
          </w:p>
        </w:tc>
      </w:tr>
      <w:tr w:rsidR="00040F2F" w:rsidRPr="0005121F" w14:paraId="26A1E3E3" w14:textId="77777777" w:rsidTr="00FC34A4">
        <w:trPr>
          <w:trHeight w:val="1268"/>
        </w:trPr>
        <w:tc>
          <w:tcPr>
            <w:tcW w:w="993" w:type="dxa"/>
            <w:vAlign w:val="center"/>
          </w:tcPr>
          <w:p w14:paraId="6DE23DC3"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1B6844AC" w14:textId="05D65268" w:rsidR="00040F2F" w:rsidRPr="0005121F" w:rsidRDefault="00040F2F" w:rsidP="00AB611E">
            <w:pPr>
              <w:jc w:val="center"/>
              <w:rPr>
                <w:color w:val="000000" w:themeColor="text1"/>
                <w:sz w:val="26"/>
                <w:szCs w:val="26"/>
              </w:rPr>
            </w:pPr>
            <w:r w:rsidRPr="0005121F">
              <w:rPr>
                <w:color w:val="000000" w:themeColor="text1"/>
                <w:sz w:val="26"/>
                <w:szCs w:val="26"/>
              </w:rPr>
              <w:t>Quyết định</w:t>
            </w:r>
          </w:p>
        </w:tc>
        <w:tc>
          <w:tcPr>
            <w:tcW w:w="3544" w:type="dxa"/>
            <w:vAlign w:val="center"/>
          </w:tcPr>
          <w:p w14:paraId="0A1F4471" w14:textId="1AEDE717" w:rsidR="00040F2F" w:rsidRPr="0005121F" w:rsidRDefault="00040F2F" w:rsidP="00AB611E">
            <w:pPr>
              <w:pStyle w:val="TableParagraph"/>
              <w:jc w:val="center"/>
              <w:rPr>
                <w:i/>
                <w:color w:val="000000" w:themeColor="text1"/>
                <w:sz w:val="26"/>
                <w:szCs w:val="26"/>
              </w:rPr>
            </w:pPr>
            <w:r w:rsidRPr="0005121F">
              <w:rPr>
                <w:color w:val="000000" w:themeColor="text1"/>
                <w:sz w:val="26"/>
                <w:szCs w:val="26"/>
              </w:rPr>
              <w:t>27/2014/QĐ-UBND ngày 27/11/2014 Ban hành quy định về bồi thường hỗ trợ và tái định cư khi nhà nước thu hồi đất trên địa bàn Tỉnh</w:t>
            </w:r>
          </w:p>
        </w:tc>
        <w:tc>
          <w:tcPr>
            <w:tcW w:w="3544" w:type="dxa"/>
            <w:vAlign w:val="center"/>
          </w:tcPr>
          <w:p w14:paraId="6C91613D" w14:textId="27CAE74E" w:rsidR="00040F2F" w:rsidRPr="0005121F" w:rsidRDefault="00040F2F" w:rsidP="00F82866">
            <w:pPr>
              <w:pStyle w:val="TableParagraph"/>
              <w:spacing w:before="1" w:line="288" w:lineRule="auto"/>
              <w:ind w:left="34" w:right="218" w:firstLine="210"/>
              <w:jc w:val="center"/>
              <w:rPr>
                <w:color w:val="000000" w:themeColor="text1"/>
                <w:sz w:val="26"/>
                <w:szCs w:val="26"/>
              </w:rPr>
            </w:pPr>
            <w:r>
              <w:rPr>
                <w:color w:val="000000" w:themeColor="text1"/>
                <w:sz w:val="26"/>
                <w:szCs w:val="26"/>
              </w:rPr>
              <w:t xml:space="preserve">Khoản 1 Điều 1; khoản 4 Điều 2; khoản 1 Điều 3; Khoản 2 Điều 4; điểm d khoản 2 Điều 7; Khoản 3 </w:t>
            </w:r>
            <w:r>
              <w:rPr>
                <w:color w:val="000000" w:themeColor="text1"/>
                <w:sz w:val="26"/>
                <w:szCs w:val="26"/>
              </w:rPr>
              <w:lastRenderedPageBreak/>
              <w:t>Điều 10; Điều 18; Khoản 1 Điều 19; Điều 20; tên Điều 22; Khoản 4, 6, 8 Điều 22; điểm a khoản 1, khoản 4 Điều 26</w:t>
            </w:r>
          </w:p>
        </w:tc>
        <w:tc>
          <w:tcPr>
            <w:tcW w:w="3827" w:type="dxa"/>
            <w:vAlign w:val="center"/>
          </w:tcPr>
          <w:p w14:paraId="204C5839" w14:textId="76D023B9" w:rsidR="00040F2F" w:rsidRPr="0005121F" w:rsidRDefault="00040F2F" w:rsidP="00B87CEB">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lastRenderedPageBreak/>
              <w:t xml:space="preserve">Được sửa đổi, bổ sung tại Quyết định số 37/2016/QĐ-UBND ngày 25/7/2016 và Quyết định số 26/2017/QĐ-UBND ngày </w:t>
            </w:r>
            <w:r w:rsidRPr="0005121F">
              <w:rPr>
                <w:color w:val="000000" w:themeColor="text1"/>
                <w:sz w:val="26"/>
                <w:szCs w:val="26"/>
              </w:rPr>
              <w:lastRenderedPageBreak/>
              <w:t>06/7/2017</w:t>
            </w:r>
            <w:r>
              <w:rPr>
                <w:color w:val="000000" w:themeColor="text1"/>
                <w:sz w:val="26"/>
                <w:szCs w:val="26"/>
              </w:rPr>
              <w:t>; Quyết định số 37/2023/QĐ-UBND ngày 19/9/2023</w:t>
            </w:r>
          </w:p>
        </w:tc>
        <w:tc>
          <w:tcPr>
            <w:tcW w:w="2126" w:type="dxa"/>
            <w:vAlign w:val="center"/>
          </w:tcPr>
          <w:p w14:paraId="2BE14E50" w14:textId="3828378D"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lastRenderedPageBreak/>
              <w:t>25/7/2016</w:t>
            </w:r>
          </w:p>
        </w:tc>
        <w:tc>
          <w:tcPr>
            <w:tcW w:w="851" w:type="dxa"/>
            <w:vAlign w:val="center"/>
          </w:tcPr>
          <w:p w14:paraId="1B4AFB93" w14:textId="40E26DE3" w:rsidR="00040F2F" w:rsidRPr="0005121F" w:rsidRDefault="00040F2F" w:rsidP="00F82866">
            <w:pPr>
              <w:pStyle w:val="TableParagraph"/>
              <w:ind w:left="334" w:right="334"/>
              <w:jc w:val="center"/>
              <w:rPr>
                <w:color w:val="000000" w:themeColor="text1"/>
                <w:sz w:val="26"/>
                <w:szCs w:val="26"/>
              </w:rPr>
            </w:pPr>
          </w:p>
        </w:tc>
      </w:tr>
      <w:tr w:rsidR="00040F2F" w:rsidRPr="0005121F" w14:paraId="7F5933D1" w14:textId="77777777" w:rsidTr="00FC34A4">
        <w:trPr>
          <w:trHeight w:val="1268"/>
        </w:trPr>
        <w:tc>
          <w:tcPr>
            <w:tcW w:w="993" w:type="dxa"/>
            <w:vAlign w:val="center"/>
          </w:tcPr>
          <w:p w14:paraId="53166417"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1D0AAC8F" w14:textId="70EEB41E" w:rsidR="00040F2F" w:rsidRPr="0005121F" w:rsidRDefault="00040F2F" w:rsidP="00AB611E">
            <w:pPr>
              <w:jc w:val="center"/>
              <w:rPr>
                <w:color w:val="000000" w:themeColor="text1"/>
                <w:sz w:val="26"/>
                <w:szCs w:val="26"/>
              </w:rPr>
            </w:pPr>
            <w:r w:rsidRPr="0005121F">
              <w:rPr>
                <w:color w:val="000000" w:themeColor="text1"/>
                <w:sz w:val="26"/>
                <w:szCs w:val="26"/>
              </w:rPr>
              <w:t>Quyết định</w:t>
            </w:r>
          </w:p>
        </w:tc>
        <w:tc>
          <w:tcPr>
            <w:tcW w:w="3544" w:type="dxa"/>
            <w:vAlign w:val="center"/>
          </w:tcPr>
          <w:p w14:paraId="381A1649" w14:textId="77777777" w:rsidR="00040F2F" w:rsidRPr="0005121F" w:rsidRDefault="00040F2F" w:rsidP="00AB611E">
            <w:pPr>
              <w:pStyle w:val="TableParagraph"/>
              <w:jc w:val="center"/>
              <w:rPr>
                <w:color w:val="000000" w:themeColor="text1"/>
                <w:sz w:val="26"/>
                <w:szCs w:val="26"/>
              </w:rPr>
            </w:pPr>
            <w:r w:rsidRPr="0005121F">
              <w:rPr>
                <w:color w:val="000000" w:themeColor="text1"/>
                <w:sz w:val="26"/>
                <w:szCs w:val="26"/>
              </w:rPr>
              <w:t>31/2015/QĐ-UBND</w:t>
            </w:r>
          </w:p>
          <w:p w14:paraId="3D8ABA7F" w14:textId="0CEA3C88" w:rsidR="00040F2F" w:rsidRPr="0005121F" w:rsidRDefault="00040F2F" w:rsidP="00AB611E">
            <w:pPr>
              <w:pStyle w:val="TableParagraph"/>
              <w:jc w:val="center"/>
              <w:rPr>
                <w:color w:val="000000" w:themeColor="text1"/>
                <w:sz w:val="26"/>
                <w:szCs w:val="26"/>
              </w:rPr>
            </w:pPr>
            <w:r w:rsidRPr="0005121F">
              <w:rPr>
                <w:color w:val="000000" w:themeColor="text1"/>
                <w:sz w:val="26"/>
                <w:szCs w:val="26"/>
              </w:rPr>
              <w:t>ngày 08/5/2015 Ban hành quy định về quản lý, cấp phép thăm dò, khai thác, sử dụng tài nguyên nước, xả nước thải vào nguồn nước trên địa bàn tỉnh Đồng Tháp</w:t>
            </w:r>
          </w:p>
        </w:tc>
        <w:tc>
          <w:tcPr>
            <w:tcW w:w="3544" w:type="dxa"/>
            <w:vAlign w:val="center"/>
          </w:tcPr>
          <w:p w14:paraId="0E217E18" w14:textId="6B4F3768" w:rsidR="00040F2F" w:rsidRPr="0005121F" w:rsidRDefault="00040F2F" w:rsidP="00F82866">
            <w:pPr>
              <w:pStyle w:val="TableParagraph"/>
              <w:spacing w:before="1" w:line="288" w:lineRule="auto"/>
              <w:ind w:left="34" w:right="218" w:firstLine="210"/>
              <w:jc w:val="center"/>
              <w:rPr>
                <w:color w:val="000000" w:themeColor="text1"/>
                <w:sz w:val="26"/>
                <w:szCs w:val="26"/>
              </w:rPr>
            </w:pPr>
            <w:r>
              <w:rPr>
                <w:color w:val="000000" w:themeColor="text1"/>
                <w:sz w:val="26"/>
                <w:szCs w:val="26"/>
              </w:rPr>
              <w:t>Khoản 3 Điều 7; Điều 8</w:t>
            </w:r>
          </w:p>
        </w:tc>
        <w:tc>
          <w:tcPr>
            <w:tcW w:w="3827" w:type="dxa"/>
            <w:vAlign w:val="center"/>
          </w:tcPr>
          <w:p w14:paraId="35EF1E09" w14:textId="51B4B0BD" w:rsidR="00040F2F" w:rsidRPr="0005121F" w:rsidRDefault="00040F2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t xml:space="preserve">Được </w:t>
            </w:r>
            <w:r w:rsidRPr="0005121F">
              <w:rPr>
                <w:color w:val="000000" w:themeColor="text1"/>
                <w:sz w:val="26"/>
                <w:szCs w:val="26"/>
                <w:lang w:val="vi-VN"/>
              </w:rPr>
              <w:t>sửa đổi, bổ sung bởi</w:t>
            </w:r>
            <w:r w:rsidRPr="0005121F">
              <w:rPr>
                <w:color w:val="000000" w:themeColor="text1"/>
                <w:sz w:val="26"/>
                <w:szCs w:val="26"/>
              </w:rPr>
              <w:t xml:space="preserve"> khoản 1, 2 Điều 1; bãi bỏ bởi khoản 2 Điều 3 Quyết định số 24/2018/QĐ-UBND ngày 20/9/2018</w:t>
            </w:r>
          </w:p>
        </w:tc>
        <w:tc>
          <w:tcPr>
            <w:tcW w:w="2126" w:type="dxa"/>
            <w:vAlign w:val="center"/>
          </w:tcPr>
          <w:p w14:paraId="31600567" w14:textId="7D64C5E3"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01/10/2018</w:t>
            </w:r>
          </w:p>
        </w:tc>
        <w:tc>
          <w:tcPr>
            <w:tcW w:w="851" w:type="dxa"/>
            <w:vAlign w:val="center"/>
          </w:tcPr>
          <w:p w14:paraId="0A5F269E" w14:textId="147CD041" w:rsidR="00040F2F" w:rsidRPr="0005121F" w:rsidRDefault="00040F2F" w:rsidP="00F82866">
            <w:pPr>
              <w:pStyle w:val="TableParagraph"/>
              <w:ind w:left="334" w:right="334"/>
              <w:jc w:val="center"/>
              <w:rPr>
                <w:color w:val="000000" w:themeColor="text1"/>
                <w:sz w:val="26"/>
                <w:szCs w:val="26"/>
              </w:rPr>
            </w:pPr>
          </w:p>
        </w:tc>
      </w:tr>
      <w:tr w:rsidR="00040F2F" w:rsidRPr="0005121F" w14:paraId="5CF9D742" w14:textId="77777777" w:rsidTr="00C4195B">
        <w:trPr>
          <w:trHeight w:val="449"/>
        </w:trPr>
        <w:tc>
          <w:tcPr>
            <w:tcW w:w="993" w:type="dxa"/>
            <w:vAlign w:val="center"/>
          </w:tcPr>
          <w:p w14:paraId="4622F571" w14:textId="77777777" w:rsidR="00040F2F" w:rsidRPr="0005121F" w:rsidRDefault="00040F2F" w:rsidP="00102F74">
            <w:pPr>
              <w:ind w:left="720"/>
              <w:jc w:val="center"/>
              <w:rPr>
                <w:color w:val="000000" w:themeColor="text1"/>
                <w:sz w:val="26"/>
                <w:szCs w:val="26"/>
              </w:rPr>
            </w:pPr>
          </w:p>
        </w:tc>
        <w:tc>
          <w:tcPr>
            <w:tcW w:w="15026" w:type="dxa"/>
            <w:gridSpan w:val="6"/>
            <w:vAlign w:val="center"/>
          </w:tcPr>
          <w:p w14:paraId="6773B529" w14:textId="063BB81A" w:rsidR="00040F2F" w:rsidRPr="0005121F" w:rsidRDefault="00040F2F" w:rsidP="00F82866">
            <w:pPr>
              <w:pStyle w:val="TableParagraph"/>
              <w:ind w:left="334" w:right="334"/>
              <w:jc w:val="center"/>
              <w:rPr>
                <w:b/>
                <w:color w:val="000000" w:themeColor="text1"/>
                <w:sz w:val="26"/>
                <w:szCs w:val="26"/>
              </w:rPr>
            </w:pPr>
            <w:r w:rsidRPr="0005121F">
              <w:rPr>
                <w:b/>
                <w:color w:val="000000" w:themeColor="text1"/>
                <w:sz w:val="26"/>
                <w:szCs w:val="26"/>
              </w:rPr>
              <w:t>Năm 2016</w:t>
            </w:r>
          </w:p>
        </w:tc>
      </w:tr>
      <w:tr w:rsidR="00040F2F" w:rsidRPr="0005121F" w14:paraId="5C59F585" w14:textId="77777777" w:rsidTr="00FC34A4">
        <w:trPr>
          <w:trHeight w:val="1268"/>
        </w:trPr>
        <w:tc>
          <w:tcPr>
            <w:tcW w:w="993" w:type="dxa"/>
            <w:vAlign w:val="center"/>
          </w:tcPr>
          <w:p w14:paraId="4FA764C4"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0E42BE5E" w14:textId="77777777" w:rsidR="00040F2F" w:rsidRPr="0005121F" w:rsidRDefault="00040F2F" w:rsidP="00AB611E">
            <w:pPr>
              <w:jc w:val="center"/>
              <w:rPr>
                <w:color w:val="000000" w:themeColor="text1"/>
                <w:sz w:val="26"/>
                <w:szCs w:val="26"/>
              </w:rPr>
            </w:pPr>
          </w:p>
          <w:p w14:paraId="63D18180" w14:textId="318DCAE8" w:rsidR="00040F2F" w:rsidRPr="0005121F" w:rsidRDefault="00040F2F" w:rsidP="00AB611E">
            <w:pPr>
              <w:jc w:val="center"/>
              <w:rPr>
                <w:color w:val="000000" w:themeColor="text1"/>
                <w:sz w:val="26"/>
                <w:szCs w:val="26"/>
              </w:rPr>
            </w:pPr>
            <w:r w:rsidRPr="0005121F">
              <w:rPr>
                <w:color w:val="000000" w:themeColor="text1"/>
                <w:sz w:val="26"/>
                <w:szCs w:val="26"/>
              </w:rPr>
              <w:t>Quyết định</w:t>
            </w:r>
          </w:p>
        </w:tc>
        <w:tc>
          <w:tcPr>
            <w:tcW w:w="3544" w:type="dxa"/>
            <w:vAlign w:val="center"/>
          </w:tcPr>
          <w:p w14:paraId="27ADE6F2" w14:textId="77777777" w:rsidR="00040F2F" w:rsidRPr="0005121F" w:rsidRDefault="00040F2F" w:rsidP="00AB611E">
            <w:pPr>
              <w:pStyle w:val="TableParagraph"/>
              <w:jc w:val="center"/>
              <w:rPr>
                <w:i/>
                <w:color w:val="000000" w:themeColor="text1"/>
                <w:sz w:val="26"/>
                <w:szCs w:val="26"/>
              </w:rPr>
            </w:pPr>
          </w:p>
          <w:p w14:paraId="5581A263" w14:textId="77777777" w:rsidR="00040F2F" w:rsidRPr="0005121F" w:rsidRDefault="00040F2F" w:rsidP="00AB611E">
            <w:pPr>
              <w:pStyle w:val="TableParagraph"/>
              <w:jc w:val="center"/>
              <w:rPr>
                <w:color w:val="000000" w:themeColor="text1"/>
                <w:sz w:val="26"/>
                <w:szCs w:val="26"/>
              </w:rPr>
            </w:pPr>
            <w:r w:rsidRPr="0005121F">
              <w:rPr>
                <w:color w:val="000000" w:themeColor="text1"/>
                <w:sz w:val="26"/>
                <w:szCs w:val="26"/>
              </w:rPr>
              <w:t>22/2016/QĐ-UBND</w:t>
            </w:r>
          </w:p>
          <w:p w14:paraId="77620495" w14:textId="7A450E88" w:rsidR="00040F2F" w:rsidRPr="0005121F" w:rsidRDefault="00040F2F" w:rsidP="00AB611E">
            <w:pPr>
              <w:pStyle w:val="TableParagraph"/>
              <w:jc w:val="center"/>
              <w:rPr>
                <w:color w:val="000000" w:themeColor="text1"/>
                <w:sz w:val="26"/>
                <w:szCs w:val="26"/>
                <w:lang w:val="vi-VN"/>
              </w:rPr>
            </w:pPr>
            <w:r w:rsidRPr="0005121F">
              <w:rPr>
                <w:color w:val="000000" w:themeColor="text1"/>
                <w:sz w:val="26"/>
                <w:szCs w:val="26"/>
              </w:rPr>
              <w:t>ngày 08/4/2016</w:t>
            </w:r>
            <w:r w:rsidRPr="0005121F">
              <w:rPr>
                <w:color w:val="000000" w:themeColor="text1"/>
                <w:sz w:val="26"/>
                <w:szCs w:val="26"/>
                <w:lang w:val="vi-VN"/>
              </w:rPr>
              <w:t xml:space="preserve"> </w:t>
            </w:r>
            <w:r w:rsidRPr="0005121F">
              <w:rPr>
                <w:color w:val="000000" w:themeColor="text1"/>
                <w:sz w:val="26"/>
                <w:szCs w:val="26"/>
              </w:rPr>
              <w:t>Ban hành Quy định mức đất và chế độ quản lý việc xây dựng phần mộ, tượng đài, bia tưởng niệm trong nghĩa trang, nghĩa địa trên địa bàn tỉnh</w:t>
            </w:r>
            <w:r w:rsidRPr="0005121F">
              <w:rPr>
                <w:color w:val="000000" w:themeColor="text1"/>
                <w:spacing w:val="39"/>
                <w:sz w:val="26"/>
                <w:szCs w:val="26"/>
              </w:rPr>
              <w:t xml:space="preserve"> </w:t>
            </w:r>
            <w:r w:rsidRPr="0005121F">
              <w:rPr>
                <w:color w:val="000000" w:themeColor="text1"/>
                <w:sz w:val="26"/>
                <w:szCs w:val="26"/>
              </w:rPr>
              <w:t>Đồng Tháp</w:t>
            </w:r>
          </w:p>
        </w:tc>
        <w:tc>
          <w:tcPr>
            <w:tcW w:w="3544" w:type="dxa"/>
            <w:vAlign w:val="center"/>
          </w:tcPr>
          <w:p w14:paraId="0656B65A" w14:textId="78917CCA" w:rsidR="00040F2F" w:rsidRPr="0005121F" w:rsidRDefault="00040F2F" w:rsidP="00F82866">
            <w:pPr>
              <w:pStyle w:val="TableParagraph"/>
              <w:spacing w:before="1" w:line="288" w:lineRule="auto"/>
              <w:ind w:left="34" w:right="218" w:firstLine="210"/>
              <w:jc w:val="center"/>
              <w:rPr>
                <w:color w:val="000000" w:themeColor="text1"/>
                <w:sz w:val="26"/>
                <w:szCs w:val="26"/>
              </w:rPr>
            </w:pPr>
            <w:r>
              <w:rPr>
                <w:color w:val="000000" w:themeColor="text1"/>
                <w:sz w:val="26"/>
                <w:szCs w:val="26"/>
              </w:rPr>
              <w:t>Điều 7</w:t>
            </w:r>
          </w:p>
        </w:tc>
        <w:tc>
          <w:tcPr>
            <w:tcW w:w="3827" w:type="dxa"/>
            <w:vAlign w:val="center"/>
          </w:tcPr>
          <w:p w14:paraId="4FB43506" w14:textId="77777777" w:rsidR="00040F2F" w:rsidRPr="0005121F" w:rsidRDefault="00040F2F" w:rsidP="00AB611E">
            <w:pPr>
              <w:pStyle w:val="TableParagraph"/>
              <w:jc w:val="center"/>
              <w:rPr>
                <w:b/>
                <w:color w:val="000000" w:themeColor="text1"/>
                <w:sz w:val="26"/>
                <w:szCs w:val="26"/>
              </w:rPr>
            </w:pPr>
            <w:r w:rsidRPr="0005121F">
              <w:rPr>
                <w:color w:val="000000" w:themeColor="text1"/>
                <w:sz w:val="26"/>
                <w:szCs w:val="26"/>
              </w:rPr>
              <w:t xml:space="preserve">Được </w:t>
            </w:r>
            <w:r w:rsidRPr="0005121F">
              <w:rPr>
                <w:color w:val="000000" w:themeColor="text1"/>
                <w:sz w:val="26"/>
                <w:szCs w:val="26"/>
                <w:lang w:val="vi-VN"/>
              </w:rPr>
              <w:t>sửa đổi, bổ sung bởi</w:t>
            </w:r>
            <w:r w:rsidRPr="0005121F">
              <w:rPr>
                <w:color w:val="000000" w:themeColor="text1"/>
                <w:sz w:val="26"/>
                <w:szCs w:val="26"/>
              </w:rPr>
              <w:t xml:space="preserve"> Điều 1 Quyết định số 32/2017/QĐ-UBND ngày 08/8/2017</w:t>
            </w:r>
          </w:p>
          <w:p w14:paraId="479E55AA" w14:textId="77777777" w:rsidR="00040F2F" w:rsidRPr="0005121F" w:rsidRDefault="00040F2F" w:rsidP="00F82866">
            <w:pPr>
              <w:pStyle w:val="TableParagraph"/>
              <w:spacing w:before="52" w:line="288" w:lineRule="auto"/>
              <w:ind w:left="7" w:right="4" w:firstLine="3"/>
              <w:jc w:val="center"/>
              <w:rPr>
                <w:color w:val="000000" w:themeColor="text1"/>
                <w:sz w:val="26"/>
                <w:szCs w:val="26"/>
              </w:rPr>
            </w:pPr>
          </w:p>
        </w:tc>
        <w:tc>
          <w:tcPr>
            <w:tcW w:w="2126" w:type="dxa"/>
            <w:vAlign w:val="center"/>
          </w:tcPr>
          <w:p w14:paraId="204932BA" w14:textId="1814A3E8"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08/08/2017</w:t>
            </w:r>
          </w:p>
        </w:tc>
        <w:tc>
          <w:tcPr>
            <w:tcW w:w="851" w:type="dxa"/>
            <w:vAlign w:val="center"/>
          </w:tcPr>
          <w:p w14:paraId="316A76BD" w14:textId="17B9E754" w:rsidR="00040F2F" w:rsidRPr="0005121F" w:rsidRDefault="00040F2F" w:rsidP="00F82866">
            <w:pPr>
              <w:pStyle w:val="TableParagraph"/>
              <w:ind w:left="334" w:right="334"/>
              <w:jc w:val="center"/>
              <w:rPr>
                <w:color w:val="000000" w:themeColor="text1"/>
                <w:sz w:val="26"/>
                <w:szCs w:val="26"/>
              </w:rPr>
            </w:pPr>
          </w:p>
        </w:tc>
      </w:tr>
      <w:tr w:rsidR="00040F2F" w:rsidRPr="0005121F" w14:paraId="3164F815" w14:textId="77777777" w:rsidTr="00906A48">
        <w:trPr>
          <w:trHeight w:val="410"/>
        </w:trPr>
        <w:tc>
          <w:tcPr>
            <w:tcW w:w="993" w:type="dxa"/>
            <w:vAlign w:val="center"/>
          </w:tcPr>
          <w:p w14:paraId="3D25BDBC" w14:textId="77777777" w:rsidR="00040F2F" w:rsidRPr="0005121F" w:rsidRDefault="00040F2F" w:rsidP="00102F74">
            <w:pPr>
              <w:ind w:left="720"/>
              <w:jc w:val="center"/>
              <w:rPr>
                <w:color w:val="000000" w:themeColor="text1"/>
                <w:sz w:val="26"/>
                <w:szCs w:val="26"/>
              </w:rPr>
            </w:pPr>
          </w:p>
        </w:tc>
        <w:tc>
          <w:tcPr>
            <w:tcW w:w="15026" w:type="dxa"/>
            <w:gridSpan w:val="6"/>
            <w:vAlign w:val="center"/>
          </w:tcPr>
          <w:p w14:paraId="107D48F7" w14:textId="2747093F" w:rsidR="00040F2F" w:rsidRPr="0005121F" w:rsidRDefault="00040F2F" w:rsidP="00F82866">
            <w:pPr>
              <w:pStyle w:val="TableParagraph"/>
              <w:ind w:left="334" w:right="334"/>
              <w:jc w:val="center"/>
              <w:rPr>
                <w:b/>
                <w:color w:val="000000" w:themeColor="text1"/>
                <w:sz w:val="26"/>
                <w:szCs w:val="26"/>
              </w:rPr>
            </w:pPr>
            <w:r w:rsidRPr="0005121F">
              <w:rPr>
                <w:b/>
                <w:color w:val="000000" w:themeColor="text1"/>
                <w:sz w:val="26"/>
                <w:szCs w:val="26"/>
              </w:rPr>
              <w:t>Năm 2019</w:t>
            </w:r>
          </w:p>
        </w:tc>
      </w:tr>
      <w:tr w:rsidR="00040F2F" w:rsidRPr="0005121F" w14:paraId="73E66E9C" w14:textId="77777777" w:rsidTr="00FC34A4">
        <w:trPr>
          <w:trHeight w:val="1268"/>
        </w:trPr>
        <w:tc>
          <w:tcPr>
            <w:tcW w:w="993" w:type="dxa"/>
            <w:vAlign w:val="center"/>
          </w:tcPr>
          <w:p w14:paraId="0AAC023C"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03DE6FB3" w14:textId="50EE60DC" w:rsidR="00040F2F" w:rsidRPr="0005121F" w:rsidRDefault="00040F2F" w:rsidP="00AB611E">
            <w:pPr>
              <w:jc w:val="center"/>
              <w:rPr>
                <w:color w:val="000000" w:themeColor="text1"/>
                <w:sz w:val="26"/>
                <w:szCs w:val="26"/>
              </w:rPr>
            </w:pPr>
            <w:r w:rsidRPr="0005121F">
              <w:rPr>
                <w:color w:val="000000" w:themeColor="text1"/>
                <w:sz w:val="26"/>
                <w:szCs w:val="26"/>
              </w:rPr>
              <w:t xml:space="preserve">Quyết định </w:t>
            </w:r>
          </w:p>
        </w:tc>
        <w:tc>
          <w:tcPr>
            <w:tcW w:w="3544" w:type="dxa"/>
            <w:vAlign w:val="center"/>
          </w:tcPr>
          <w:p w14:paraId="076FC67A" w14:textId="7EEE70D0" w:rsidR="00040F2F" w:rsidRPr="0005121F" w:rsidRDefault="00040F2F" w:rsidP="00AB611E">
            <w:pPr>
              <w:pStyle w:val="TableParagraph"/>
              <w:jc w:val="center"/>
              <w:rPr>
                <w:i/>
                <w:color w:val="000000" w:themeColor="text1"/>
                <w:sz w:val="26"/>
                <w:szCs w:val="26"/>
              </w:rPr>
            </w:pPr>
            <w:r w:rsidRPr="0005121F">
              <w:rPr>
                <w:color w:val="000000" w:themeColor="text1"/>
                <w:sz w:val="26"/>
                <w:szCs w:val="26"/>
              </w:rPr>
              <w:t>36/2019/QĐ-UBND ngày 19/12/2019 Ban hành quy định Bảng giá các loại đất trên địa bàn Tỉnh Đồng Tháp 05 năm (2020-2024)</w:t>
            </w:r>
          </w:p>
        </w:tc>
        <w:tc>
          <w:tcPr>
            <w:tcW w:w="3544" w:type="dxa"/>
            <w:vAlign w:val="center"/>
          </w:tcPr>
          <w:p w14:paraId="661DDC62" w14:textId="36196E1F" w:rsidR="00040F2F" w:rsidRPr="0005121F" w:rsidRDefault="00040F2F" w:rsidP="005F6A25">
            <w:pPr>
              <w:pStyle w:val="TableParagraph"/>
              <w:spacing w:before="1" w:line="288" w:lineRule="auto"/>
              <w:ind w:left="34" w:right="218" w:firstLine="210"/>
              <w:jc w:val="center"/>
              <w:rPr>
                <w:color w:val="000000" w:themeColor="text1"/>
                <w:sz w:val="26"/>
                <w:szCs w:val="26"/>
              </w:rPr>
            </w:pPr>
            <w:r>
              <w:rPr>
                <w:color w:val="000000" w:themeColor="text1"/>
                <w:sz w:val="26"/>
                <w:szCs w:val="26"/>
              </w:rPr>
              <w:t>Điểm a khoản 1 Điều 3; Điều 5; điểm b khoản 2 Điều 7; khoản 1 Điều 8; khoản 1, 4 Điều 9; Điều 10</w:t>
            </w:r>
          </w:p>
        </w:tc>
        <w:tc>
          <w:tcPr>
            <w:tcW w:w="3827" w:type="dxa"/>
            <w:vAlign w:val="center"/>
          </w:tcPr>
          <w:p w14:paraId="229C7FEF" w14:textId="723E85F1" w:rsidR="00040F2F" w:rsidRPr="0005121F" w:rsidRDefault="00040F2F" w:rsidP="00AB611E">
            <w:pPr>
              <w:jc w:val="center"/>
              <w:rPr>
                <w:bCs/>
                <w:color w:val="000000" w:themeColor="text1"/>
                <w:sz w:val="26"/>
                <w:szCs w:val="26"/>
                <w:shd w:val="clear" w:color="auto" w:fill="D1D1D1"/>
              </w:rPr>
            </w:pPr>
            <w:r w:rsidRPr="0005121F">
              <w:rPr>
                <w:color w:val="000000" w:themeColor="text1"/>
                <w:sz w:val="26"/>
                <w:szCs w:val="26"/>
              </w:rPr>
              <w:t xml:space="preserve">Được sửa đổi bổ sung tại Quyết định số 13/2021/QĐ-UBND ngày 23/7/2021; Quyết định số </w:t>
            </w:r>
            <w:r>
              <w:rPr>
                <w:color w:val="000000" w:themeColor="text1"/>
                <w:sz w:val="26"/>
                <w:szCs w:val="26"/>
              </w:rPr>
              <w:t>11/2023</w:t>
            </w:r>
            <w:r w:rsidRPr="0005121F">
              <w:rPr>
                <w:color w:val="000000" w:themeColor="text1"/>
                <w:sz w:val="26"/>
                <w:szCs w:val="26"/>
              </w:rPr>
              <w:t xml:space="preserve">/QĐ-UBND ngày </w:t>
            </w:r>
            <w:r>
              <w:rPr>
                <w:color w:val="000000" w:themeColor="text1"/>
                <w:sz w:val="26"/>
                <w:szCs w:val="26"/>
              </w:rPr>
              <w:t xml:space="preserve">09/3/2023; Quyết định số 45/2023/QĐ-UBND ngày </w:t>
            </w:r>
            <w:r>
              <w:rPr>
                <w:color w:val="000000" w:themeColor="text1"/>
                <w:sz w:val="26"/>
                <w:szCs w:val="26"/>
              </w:rPr>
              <w:lastRenderedPageBreak/>
              <w:t xml:space="preserve">20/12/2023; </w:t>
            </w:r>
          </w:p>
        </w:tc>
        <w:tc>
          <w:tcPr>
            <w:tcW w:w="2126" w:type="dxa"/>
            <w:vAlign w:val="center"/>
          </w:tcPr>
          <w:p w14:paraId="68E4AF9D" w14:textId="77777777" w:rsidR="00040F2F" w:rsidRPr="0005121F" w:rsidRDefault="00040F2F" w:rsidP="00F82866">
            <w:pPr>
              <w:pStyle w:val="TableParagraph"/>
              <w:ind w:left="334" w:right="334"/>
              <w:jc w:val="center"/>
              <w:rPr>
                <w:color w:val="000000" w:themeColor="text1"/>
                <w:sz w:val="26"/>
                <w:szCs w:val="26"/>
              </w:rPr>
            </w:pPr>
          </w:p>
        </w:tc>
        <w:tc>
          <w:tcPr>
            <w:tcW w:w="851" w:type="dxa"/>
            <w:vAlign w:val="center"/>
          </w:tcPr>
          <w:p w14:paraId="24DAAB32" w14:textId="03173F66" w:rsidR="00040F2F" w:rsidRPr="0005121F" w:rsidRDefault="00040F2F" w:rsidP="00F82866">
            <w:pPr>
              <w:pStyle w:val="TableParagraph"/>
              <w:ind w:left="334" w:right="334"/>
              <w:jc w:val="center"/>
              <w:rPr>
                <w:color w:val="000000" w:themeColor="text1"/>
                <w:sz w:val="26"/>
                <w:szCs w:val="26"/>
              </w:rPr>
            </w:pPr>
          </w:p>
        </w:tc>
      </w:tr>
      <w:tr w:rsidR="00040F2F" w:rsidRPr="0005121F" w14:paraId="3A589CF5" w14:textId="77777777" w:rsidTr="00906A48">
        <w:trPr>
          <w:trHeight w:val="410"/>
        </w:trPr>
        <w:tc>
          <w:tcPr>
            <w:tcW w:w="993" w:type="dxa"/>
            <w:vAlign w:val="center"/>
          </w:tcPr>
          <w:p w14:paraId="601C5D55" w14:textId="77777777" w:rsidR="00040F2F" w:rsidRPr="0005121F" w:rsidRDefault="00040F2F" w:rsidP="00102F74">
            <w:pPr>
              <w:ind w:left="720"/>
              <w:jc w:val="center"/>
              <w:rPr>
                <w:color w:val="000000" w:themeColor="text1"/>
                <w:sz w:val="26"/>
                <w:szCs w:val="26"/>
              </w:rPr>
            </w:pPr>
          </w:p>
        </w:tc>
        <w:tc>
          <w:tcPr>
            <w:tcW w:w="15026" w:type="dxa"/>
            <w:gridSpan w:val="6"/>
            <w:vAlign w:val="center"/>
          </w:tcPr>
          <w:p w14:paraId="194655DC" w14:textId="0A9F7C58" w:rsidR="00040F2F" w:rsidRPr="0005121F" w:rsidRDefault="00040F2F" w:rsidP="00F82866">
            <w:pPr>
              <w:pStyle w:val="TableParagraph"/>
              <w:ind w:left="334" w:right="334"/>
              <w:jc w:val="center"/>
              <w:rPr>
                <w:color w:val="000000" w:themeColor="text1"/>
                <w:sz w:val="26"/>
                <w:szCs w:val="26"/>
              </w:rPr>
            </w:pPr>
            <w:r w:rsidRPr="0005121F">
              <w:rPr>
                <w:b/>
                <w:color w:val="000000" w:themeColor="text1"/>
                <w:sz w:val="26"/>
                <w:szCs w:val="26"/>
              </w:rPr>
              <w:t>Năm 2021</w:t>
            </w:r>
          </w:p>
        </w:tc>
      </w:tr>
      <w:tr w:rsidR="00040F2F" w:rsidRPr="0005121F" w14:paraId="7D3B3125" w14:textId="77777777" w:rsidTr="00FC34A4">
        <w:trPr>
          <w:trHeight w:val="1268"/>
        </w:trPr>
        <w:tc>
          <w:tcPr>
            <w:tcW w:w="993" w:type="dxa"/>
            <w:vAlign w:val="center"/>
          </w:tcPr>
          <w:p w14:paraId="02A779AF"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6DF3D802" w14:textId="30893432" w:rsidR="00040F2F" w:rsidRPr="0005121F" w:rsidRDefault="00040F2F" w:rsidP="00AB611E">
            <w:pPr>
              <w:jc w:val="center"/>
              <w:rPr>
                <w:color w:val="000000" w:themeColor="text1"/>
                <w:sz w:val="26"/>
                <w:szCs w:val="26"/>
              </w:rPr>
            </w:pPr>
            <w:r w:rsidRPr="0005121F">
              <w:rPr>
                <w:color w:val="000000" w:themeColor="text1"/>
                <w:sz w:val="26"/>
                <w:szCs w:val="26"/>
              </w:rPr>
              <w:t>Quyết định</w:t>
            </w:r>
          </w:p>
        </w:tc>
        <w:tc>
          <w:tcPr>
            <w:tcW w:w="3544" w:type="dxa"/>
            <w:vAlign w:val="center"/>
          </w:tcPr>
          <w:p w14:paraId="1AA43736" w14:textId="77777777" w:rsidR="00040F2F" w:rsidRPr="0005121F" w:rsidRDefault="00040F2F" w:rsidP="00AB611E">
            <w:pPr>
              <w:jc w:val="center"/>
              <w:rPr>
                <w:color w:val="000000" w:themeColor="text1"/>
                <w:sz w:val="26"/>
                <w:szCs w:val="26"/>
              </w:rPr>
            </w:pPr>
            <w:r w:rsidRPr="0005121F">
              <w:rPr>
                <w:color w:val="000000" w:themeColor="text1"/>
                <w:sz w:val="26"/>
                <w:szCs w:val="26"/>
              </w:rPr>
              <w:t>13/2021/QĐ-UBND</w:t>
            </w:r>
          </w:p>
          <w:p w14:paraId="3EB2AFBA" w14:textId="401100EE" w:rsidR="00040F2F" w:rsidRPr="0005121F" w:rsidRDefault="00040F2F" w:rsidP="00AB611E">
            <w:pPr>
              <w:pStyle w:val="TableParagraph"/>
              <w:jc w:val="center"/>
              <w:rPr>
                <w:color w:val="000000" w:themeColor="text1"/>
                <w:sz w:val="26"/>
                <w:szCs w:val="26"/>
                <w:lang w:val="vi-VN"/>
              </w:rPr>
            </w:pPr>
            <w:r w:rsidRPr="0005121F">
              <w:rPr>
                <w:color w:val="000000" w:themeColor="text1"/>
                <w:sz w:val="26"/>
                <w:szCs w:val="26"/>
              </w:rPr>
              <w:t>23/7/2021 Sửa đổi, bổ sung một số điều của Quy định ban hành kèm theo Quyết định số 36/2019/QĐ-UBND ngày 19 tháng 12 năm 2019 của Ủy ban nhân dân tỉnh Đồng Tháp ban hành quy định Bảng giá các loại đất trên địa bàn tỉnh Đồng Tháp 05 năm (2020 - 2024)</w:t>
            </w:r>
          </w:p>
        </w:tc>
        <w:tc>
          <w:tcPr>
            <w:tcW w:w="3544" w:type="dxa"/>
            <w:vAlign w:val="center"/>
          </w:tcPr>
          <w:p w14:paraId="680C4BA8" w14:textId="45D97E02" w:rsidR="00040F2F" w:rsidRPr="0005121F" w:rsidRDefault="00040F2F" w:rsidP="00F82866">
            <w:pPr>
              <w:pStyle w:val="TableParagraph"/>
              <w:spacing w:before="1" w:line="288" w:lineRule="auto"/>
              <w:ind w:left="34" w:right="218" w:firstLine="210"/>
              <w:jc w:val="center"/>
              <w:rPr>
                <w:color w:val="000000" w:themeColor="text1"/>
                <w:sz w:val="26"/>
                <w:szCs w:val="26"/>
              </w:rPr>
            </w:pPr>
            <w:r>
              <w:rPr>
                <w:color w:val="000000" w:themeColor="text1"/>
                <w:sz w:val="26"/>
                <w:szCs w:val="26"/>
              </w:rPr>
              <w:t>Bảng giá đất ở nông thôn, bảng giá đất ở đô thị tại khoản 6 Điều 1</w:t>
            </w:r>
          </w:p>
        </w:tc>
        <w:tc>
          <w:tcPr>
            <w:tcW w:w="3827" w:type="dxa"/>
            <w:vAlign w:val="center"/>
          </w:tcPr>
          <w:p w14:paraId="3ABF6B1C" w14:textId="580222A4" w:rsidR="00040F2F" w:rsidRPr="0005121F" w:rsidRDefault="00040F2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rPr>
              <w:t>Được sửa đổi, bổ sung bởi khoản 4 Điều 1 Quyết định số 11/2023/QĐ-UBND và Điều 1 Quyết định số 45/2023/QĐ-UBND ngày 20/12/2023</w:t>
            </w:r>
          </w:p>
        </w:tc>
        <w:tc>
          <w:tcPr>
            <w:tcW w:w="2126" w:type="dxa"/>
            <w:vAlign w:val="center"/>
          </w:tcPr>
          <w:p w14:paraId="5C7CED68" w14:textId="77777777" w:rsidR="00040F2F" w:rsidRPr="0005121F" w:rsidRDefault="00040F2F" w:rsidP="00F82866">
            <w:pPr>
              <w:pStyle w:val="TableParagraph"/>
              <w:ind w:left="334" w:right="334"/>
              <w:jc w:val="center"/>
              <w:rPr>
                <w:color w:val="000000" w:themeColor="text1"/>
                <w:sz w:val="26"/>
                <w:szCs w:val="26"/>
              </w:rPr>
            </w:pPr>
          </w:p>
        </w:tc>
        <w:tc>
          <w:tcPr>
            <w:tcW w:w="851" w:type="dxa"/>
            <w:vAlign w:val="center"/>
          </w:tcPr>
          <w:p w14:paraId="5C7485BB" w14:textId="15984655" w:rsidR="00040F2F" w:rsidRPr="0005121F" w:rsidRDefault="00040F2F" w:rsidP="00F82866">
            <w:pPr>
              <w:pStyle w:val="TableParagraph"/>
              <w:ind w:left="334" w:right="334"/>
              <w:jc w:val="center"/>
              <w:rPr>
                <w:color w:val="000000" w:themeColor="text1"/>
                <w:sz w:val="26"/>
                <w:szCs w:val="26"/>
              </w:rPr>
            </w:pPr>
          </w:p>
        </w:tc>
      </w:tr>
      <w:tr w:rsidR="00040F2F" w:rsidRPr="0005121F" w14:paraId="3A5760A8" w14:textId="77777777" w:rsidTr="0005121F">
        <w:trPr>
          <w:trHeight w:val="694"/>
        </w:trPr>
        <w:tc>
          <w:tcPr>
            <w:tcW w:w="993" w:type="dxa"/>
            <w:vAlign w:val="center"/>
          </w:tcPr>
          <w:p w14:paraId="62D94CF4" w14:textId="77777777" w:rsidR="00040F2F" w:rsidRPr="0005121F" w:rsidRDefault="00040F2F" w:rsidP="00102F74">
            <w:pPr>
              <w:ind w:left="720"/>
              <w:jc w:val="center"/>
              <w:rPr>
                <w:color w:val="000000" w:themeColor="text1"/>
                <w:sz w:val="26"/>
                <w:szCs w:val="26"/>
              </w:rPr>
            </w:pPr>
          </w:p>
        </w:tc>
        <w:tc>
          <w:tcPr>
            <w:tcW w:w="15026" w:type="dxa"/>
            <w:gridSpan w:val="6"/>
            <w:vAlign w:val="center"/>
          </w:tcPr>
          <w:p w14:paraId="0526BE18" w14:textId="39B699DB" w:rsidR="00040F2F" w:rsidRPr="0005121F" w:rsidRDefault="00040F2F" w:rsidP="00F82866">
            <w:pPr>
              <w:pStyle w:val="TableParagraph"/>
              <w:ind w:left="334" w:right="334"/>
              <w:jc w:val="center"/>
              <w:rPr>
                <w:color w:val="000000" w:themeColor="text1"/>
                <w:sz w:val="26"/>
                <w:szCs w:val="26"/>
              </w:rPr>
            </w:pPr>
            <w:r w:rsidRPr="0005121F">
              <w:rPr>
                <w:b/>
                <w:color w:val="000000" w:themeColor="text1"/>
                <w:sz w:val="26"/>
                <w:szCs w:val="26"/>
              </w:rPr>
              <w:t>Năm 2023</w:t>
            </w:r>
          </w:p>
        </w:tc>
      </w:tr>
      <w:tr w:rsidR="00040F2F" w:rsidRPr="0005121F" w14:paraId="5F369F0C" w14:textId="77777777" w:rsidTr="00FC34A4">
        <w:trPr>
          <w:trHeight w:val="1268"/>
        </w:trPr>
        <w:tc>
          <w:tcPr>
            <w:tcW w:w="993" w:type="dxa"/>
            <w:vAlign w:val="center"/>
          </w:tcPr>
          <w:p w14:paraId="4523E0E0"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0C76D508" w14:textId="0FEEF2BF" w:rsidR="00040F2F" w:rsidRPr="0005121F" w:rsidRDefault="00040F2F" w:rsidP="00AB611E">
            <w:pPr>
              <w:jc w:val="center"/>
              <w:rPr>
                <w:color w:val="000000" w:themeColor="text1"/>
                <w:sz w:val="26"/>
                <w:szCs w:val="26"/>
              </w:rPr>
            </w:pPr>
            <w:r w:rsidRPr="0005121F">
              <w:rPr>
                <w:color w:val="000000" w:themeColor="text1"/>
                <w:sz w:val="26"/>
                <w:szCs w:val="26"/>
              </w:rPr>
              <w:t>Quyết định</w:t>
            </w:r>
          </w:p>
        </w:tc>
        <w:tc>
          <w:tcPr>
            <w:tcW w:w="3544" w:type="dxa"/>
            <w:vAlign w:val="center"/>
          </w:tcPr>
          <w:p w14:paraId="45D75DB6" w14:textId="7DE5072A" w:rsidR="00040F2F" w:rsidRPr="0005121F" w:rsidRDefault="00040F2F" w:rsidP="00AB611E">
            <w:pPr>
              <w:pStyle w:val="TableParagraph"/>
              <w:jc w:val="center"/>
              <w:rPr>
                <w:color w:val="000000" w:themeColor="text1"/>
                <w:sz w:val="26"/>
                <w:szCs w:val="26"/>
                <w:lang w:val="vi-VN"/>
              </w:rPr>
            </w:pPr>
            <w:r w:rsidRPr="0005121F">
              <w:rPr>
                <w:bCs/>
                <w:color w:val="000000" w:themeColor="text1"/>
                <w:sz w:val="26"/>
                <w:szCs w:val="26"/>
              </w:rPr>
              <w:t>11/2023/QĐ-UBND - 09/03/2023</w:t>
            </w:r>
            <w:r w:rsidRPr="0005121F">
              <w:rPr>
                <w:bCs/>
                <w:color w:val="000000" w:themeColor="text1"/>
                <w:sz w:val="26"/>
                <w:szCs w:val="26"/>
                <w:lang w:val="vi-VN"/>
              </w:rPr>
              <w:t xml:space="preserve"> </w:t>
            </w:r>
            <w:r w:rsidRPr="0005121F">
              <w:rPr>
                <w:bCs/>
                <w:color w:val="000000" w:themeColor="text1"/>
                <w:sz w:val="26"/>
                <w:szCs w:val="26"/>
              </w:rPr>
              <w:t xml:space="preserve">Sửa đổi, bổ sung một số điều của Quy định ban hành kèm theo Quyết định số 36/2019/QĐ-UBND ngày 19 tháng 12 năm 2019 của Ủy ban nhân dân Tỉnh ban hành quy định Bảng giá các loại đất trên địa bàn tỉnh Đồng Tháp 05 năm (2020 - 2024) và Quyết định số 13/2021/QĐ-UBND ngày 23 tháng 7 năm 2021 của Ủy ban </w:t>
            </w:r>
            <w:r w:rsidRPr="0005121F">
              <w:rPr>
                <w:bCs/>
                <w:color w:val="000000" w:themeColor="text1"/>
                <w:sz w:val="26"/>
                <w:szCs w:val="26"/>
              </w:rPr>
              <w:lastRenderedPageBreak/>
              <w:t>nhân dân Tỉnh sửa đổi, bổ sung một số điều của Quy định ban hành kèm theo Quyết định số 36/2019/QĐ-UBND</w:t>
            </w:r>
          </w:p>
        </w:tc>
        <w:tc>
          <w:tcPr>
            <w:tcW w:w="3544" w:type="dxa"/>
            <w:vAlign w:val="center"/>
          </w:tcPr>
          <w:p w14:paraId="7232E5BB" w14:textId="50C28F4E" w:rsidR="00040F2F" w:rsidRPr="0005121F" w:rsidRDefault="00040F2F" w:rsidP="00F82866">
            <w:pPr>
              <w:pStyle w:val="TableParagraph"/>
              <w:spacing w:before="1" w:line="288" w:lineRule="auto"/>
              <w:ind w:left="34" w:right="218" w:firstLine="210"/>
              <w:jc w:val="center"/>
              <w:rPr>
                <w:color w:val="000000" w:themeColor="text1"/>
                <w:sz w:val="26"/>
                <w:szCs w:val="26"/>
              </w:rPr>
            </w:pPr>
            <w:r>
              <w:rPr>
                <w:color w:val="000000" w:themeColor="text1"/>
                <w:sz w:val="26"/>
                <w:szCs w:val="26"/>
              </w:rPr>
              <w:lastRenderedPageBreak/>
              <w:t>Khoản 4 Điều 1</w:t>
            </w:r>
          </w:p>
        </w:tc>
        <w:tc>
          <w:tcPr>
            <w:tcW w:w="3827" w:type="dxa"/>
            <w:vAlign w:val="center"/>
          </w:tcPr>
          <w:p w14:paraId="25A4363D" w14:textId="710D2119" w:rsidR="00040F2F" w:rsidRPr="0005121F" w:rsidRDefault="00040F2F" w:rsidP="00F82866">
            <w:pPr>
              <w:pStyle w:val="TableParagraph"/>
              <w:spacing w:before="52" w:line="288" w:lineRule="auto"/>
              <w:ind w:left="7" w:right="4" w:firstLine="3"/>
              <w:jc w:val="center"/>
              <w:rPr>
                <w:bCs/>
                <w:color w:val="000000" w:themeColor="text1"/>
                <w:sz w:val="26"/>
                <w:szCs w:val="26"/>
              </w:rPr>
            </w:pPr>
            <w:r w:rsidRPr="0005121F">
              <w:rPr>
                <w:bCs/>
                <w:color w:val="000000" w:themeColor="text1"/>
                <w:sz w:val="26"/>
                <w:szCs w:val="26"/>
              </w:rPr>
              <w:t>Được sửa đổi, bổ sung bởi Điều 1 Quyết định số Quyết định 45/2023/QĐ-UBND ngày 20/12/2023</w:t>
            </w:r>
          </w:p>
        </w:tc>
        <w:tc>
          <w:tcPr>
            <w:tcW w:w="2126" w:type="dxa"/>
            <w:vAlign w:val="center"/>
          </w:tcPr>
          <w:p w14:paraId="27C18D04" w14:textId="1FBBC222" w:rsidR="00040F2F" w:rsidRPr="0005121F" w:rsidRDefault="00040F2F" w:rsidP="00F82866">
            <w:pPr>
              <w:pStyle w:val="TableParagraph"/>
              <w:ind w:left="334" w:right="334"/>
              <w:jc w:val="center"/>
              <w:rPr>
                <w:bCs/>
                <w:color w:val="000000" w:themeColor="text1"/>
                <w:sz w:val="26"/>
                <w:szCs w:val="26"/>
              </w:rPr>
            </w:pPr>
            <w:r w:rsidRPr="0005121F">
              <w:rPr>
                <w:bCs/>
                <w:color w:val="000000" w:themeColor="text1"/>
                <w:sz w:val="26"/>
                <w:szCs w:val="26"/>
              </w:rPr>
              <w:t>01/01/2024</w:t>
            </w:r>
          </w:p>
        </w:tc>
        <w:tc>
          <w:tcPr>
            <w:tcW w:w="851" w:type="dxa"/>
            <w:vAlign w:val="center"/>
          </w:tcPr>
          <w:p w14:paraId="3A014EBE" w14:textId="2D0536DB" w:rsidR="00040F2F" w:rsidRPr="0005121F" w:rsidRDefault="00040F2F" w:rsidP="00F82866">
            <w:pPr>
              <w:pStyle w:val="TableParagraph"/>
              <w:ind w:left="334" w:right="334"/>
              <w:jc w:val="center"/>
              <w:rPr>
                <w:color w:val="000000" w:themeColor="text1"/>
                <w:sz w:val="26"/>
                <w:szCs w:val="26"/>
              </w:rPr>
            </w:pPr>
          </w:p>
        </w:tc>
      </w:tr>
      <w:tr w:rsidR="00040F2F" w:rsidRPr="0005121F" w14:paraId="2BEF12E0" w14:textId="77777777" w:rsidTr="0005121F">
        <w:trPr>
          <w:trHeight w:val="653"/>
        </w:trPr>
        <w:tc>
          <w:tcPr>
            <w:tcW w:w="993" w:type="dxa"/>
            <w:vAlign w:val="center"/>
          </w:tcPr>
          <w:p w14:paraId="62D75E4E" w14:textId="77777777" w:rsidR="00040F2F" w:rsidRPr="0005121F" w:rsidRDefault="00040F2F" w:rsidP="00102F74">
            <w:pPr>
              <w:ind w:left="720"/>
              <w:jc w:val="center"/>
              <w:rPr>
                <w:color w:val="000000" w:themeColor="text1"/>
                <w:sz w:val="26"/>
                <w:szCs w:val="26"/>
              </w:rPr>
            </w:pPr>
          </w:p>
        </w:tc>
        <w:tc>
          <w:tcPr>
            <w:tcW w:w="15026" w:type="dxa"/>
            <w:gridSpan w:val="6"/>
            <w:vAlign w:val="center"/>
          </w:tcPr>
          <w:p w14:paraId="2B20FF4E" w14:textId="573838A3" w:rsidR="00040F2F" w:rsidRPr="0005121F" w:rsidRDefault="00E25B18" w:rsidP="00F82866">
            <w:pPr>
              <w:pStyle w:val="TableParagraph"/>
              <w:ind w:left="334" w:right="334"/>
              <w:jc w:val="center"/>
              <w:rPr>
                <w:color w:val="000000" w:themeColor="text1"/>
                <w:sz w:val="26"/>
                <w:szCs w:val="26"/>
              </w:rPr>
            </w:pPr>
            <w:r>
              <w:rPr>
                <w:b/>
                <w:color w:val="000000" w:themeColor="text1"/>
                <w:sz w:val="26"/>
                <w:szCs w:val="26"/>
              </w:rPr>
              <w:t>V</w:t>
            </w:r>
            <w:r w:rsidR="00040F2F" w:rsidRPr="0005121F">
              <w:rPr>
                <w:b/>
                <w:color w:val="000000" w:themeColor="text1"/>
                <w:sz w:val="26"/>
                <w:szCs w:val="26"/>
              </w:rPr>
              <w:t>I. LĨNH VỰC Y TẾ</w:t>
            </w:r>
          </w:p>
        </w:tc>
      </w:tr>
      <w:tr w:rsidR="00040F2F" w:rsidRPr="0005121F" w14:paraId="7AFB20F2" w14:textId="77777777" w:rsidTr="0005121F">
        <w:trPr>
          <w:trHeight w:val="549"/>
        </w:trPr>
        <w:tc>
          <w:tcPr>
            <w:tcW w:w="993" w:type="dxa"/>
            <w:vAlign w:val="center"/>
          </w:tcPr>
          <w:p w14:paraId="339C925E" w14:textId="77777777" w:rsidR="00040F2F" w:rsidRPr="0005121F" w:rsidRDefault="00040F2F" w:rsidP="00102F74">
            <w:pPr>
              <w:ind w:left="720"/>
              <w:jc w:val="center"/>
              <w:rPr>
                <w:color w:val="000000" w:themeColor="text1"/>
                <w:sz w:val="26"/>
                <w:szCs w:val="26"/>
              </w:rPr>
            </w:pPr>
          </w:p>
        </w:tc>
        <w:tc>
          <w:tcPr>
            <w:tcW w:w="15026" w:type="dxa"/>
            <w:gridSpan w:val="6"/>
            <w:vAlign w:val="center"/>
          </w:tcPr>
          <w:p w14:paraId="18A7DDF8" w14:textId="65422D57" w:rsidR="00040F2F" w:rsidRPr="0005121F" w:rsidRDefault="00040F2F" w:rsidP="00F82866">
            <w:pPr>
              <w:pStyle w:val="TableParagraph"/>
              <w:ind w:left="334" w:right="334"/>
              <w:jc w:val="center"/>
              <w:rPr>
                <w:b/>
                <w:color w:val="000000" w:themeColor="text1"/>
                <w:sz w:val="26"/>
                <w:szCs w:val="26"/>
              </w:rPr>
            </w:pPr>
            <w:r w:rsidRPr="0005121F">
              <w:rPr>
                <w:b/>
                <w:color w:val="000000" w:themeColor="text1"/>
                <w:sz w:val="26"/>
                <w:szCs w:val="26"/>
              </w:rPr>
              <w:t>Năm 2014</w:t>
            </w:r>
          </w:p>
        </w:tc>
      </w:tr>
      <w:tr w:rsidR="00040F2F" w:rsidRPr="0005121F" w14:paraId="520BC0C7" w14:textId="77777777" w:rsidTr="00FC34A4">
        <w:trPr>
          <w:trHeight w:val="1268"/>
        </w:trPr>
        <w:tc>
          <w:tcPr>
            <w:tcW w:w="993" w:type="dxa"/>
            <w:vAlign w:val="center"/>
          </w:tcPr>
          <w:p w14:paraId="0DB3F66B"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3DA78ACA" w14:textId="77777777" w:rsidR="00040F2F" w:rsidRPr="0005121F" w:rsidRDefault="00040F2F" w:rsidP="00AB611E">
            <w:pPr>
              <w:jc w:val="center"/>
              <w:rPr>
                <w:color w:val="000000" w:themeColor="text1"/>
                <w:sz w:val="26"/>
                <w:szCs w:val="26"/>
                <w:lang w:val="vi-VN"/>
              </w:rPr>
            </w:pPr>
          </w:p>
          <w:p w14:paraId="4C010E95" w14:textId="5F843BE6" w:rsidR="00040F2F" w:rsidRPr="0005121F" w:rsidRDefault="00040F2F" w:rsidP="00AB611E">
            <w:pPr>
              <w:jc w:val="center"/>
              <w:rPr>
                <w:color w:val="000000" w:themeColor="text1"/>
                <w:sz w:val="26"/>
                <w:szCs w:val="26"/>
              </w:rPr>
            </w:pPr>
            <w:r w:rsidRPr="0005121F">
              <w:rPr>
                <w:color w:val="000000" w:themeColor="text1"/>
                <w:sz w:val="26"/>
                <w:szCs w:val="26"/>
                <w:lang w:val="vi-VN"/>
              </w:rPr>
              <w:t>Quyết định</w:t>
            </w:r>
          </w:p>
        </w:tc>
        <w:tc>
          <w:tcPr>
            <w:tcW w:w="3544" w:type="dxa"/>
            <w:vAlign w:val="center"/>
          </w:tcPr>
          <w:p w14:paraId="6EFAE28F" w14:textId="77777777" w:rsidR="00040F2F" w:rsidRPr="0005121F" w:rsidRDefault="00040F2F" w:rsidP="00AB611E">
            <w:pPr>
              <w:jc w:val="center"/>
              <w:rPr>
                <w:color w:val="000000" w:themeColor="text1"/>
                <w:sz w:val="26"/>
                <w:szCs w:val="26"/>
                <w:lang w:val="vi-VN"/>
              </w:rPr>
            </w:pPr>
          </w:p>
          <w:p w14:paraId="29D27964" w14:textId="77777777" w:rsidR="00040F2F" w:rsidRPr="0005121F" w:rsidRDefault="00040F2F" w:rsidP="00AB611E">
            <w:pPr>
              <w:jc w:val="center"/>
              <w:rPr>
                <w:color w:val="000000" w:themeColor="text1"/>
                <w:sz w:val="26"/>
                <w:szCs w:val="26"/>
                <w:lang w:val="vi-VN"/>
              </w:rPr>
            </w:pPr>
            <w:r w:rsidRPr="0005121F">
              <w:rPr>
                <w:color w:val="000000" w:themeColor="text1"/>
                <w:sz w:val="26"/>
                <w:szCs w:val="26"/>
                <w:lang w:val="vi-VN"/>
              </w:rPr>
              <w:t>08/2014/QĐ-UBND</w:t>
            </w:r>
          </w:p>
          <w:p w14:paraId="5F994E4E" w14:textId="4B7F4C22" w:rsidR="00040F2F" w:rsidRPr="0005121F" w:rsidRDefault="00040F2F" w:rsidP="00AB611E">
            <w:pPr>
              <w:pStyle w:val="TableParagraph"/>
              <w:jc w:val="center"/>
              <w:rPr>
                <w:color w:val="000000" w:themeColor="text1"/>
                <w:sz w:val="26"/>
                <w:szCs w:val="26"/>
              </w:rPr>
            </w:pPr>
            <w:r w:rsidRPr="0005121F">
              <w:rPr>
                <w:color w:val="000000" w:themeColor="text1"/>
                <w:sz w:val="26"/>
                <w:szCs w:val="26"/>
                <w:lang w:val="vi-VN"/>
              </w:rPr>
              <w:t>ngày 19/5/2014 Ban hành quy định trình tự, thủ tục và mức hỗ trợ chi phí khám, chữa bệnh cho người nghèo trên địa bàn tỉnh Đồng Tháp</w:t>
            </w:r>
          </w:p>
        </w:tc>
        <w:tc>
          <w:tcPr>
            <w:tcW w:w="3544" w:type="dxa"/>
            <w:vAlign w:val="center"/>
          </w:tcPr>
          <w:p w14:paraId="7CA99E2A" w14:textId="77777777" w:rsidR="00040F2F" w:rsidRPr="0005121F" w:rsidRDefault="00040F2F" w:rsidP="00621F41">
            <w:pPr>
              <w:jc w:val="center"/>
              <w:rPr>
                <w:color w:val="000000" w:themeColor="text1"/>
                <w:sz w:val="26"/>
                <w:szCs w:val="26"/>
                <w:lang w:val="vi-VN"/>
              </w:rPr>
            </w:pPr>
            <w:r w:rsidRPr="0005121F">
              <w:rPr>
                <w:color w:val="000000" w:themeColor="text1"/>
                <w:sz w:val="26"/>
                <w:szCs w:val="26"/>
                <w:lang w:val="vi-VN"/>
              </w:rPr>
              <w:t>Điều 3, Điều 4 của Quyết định số 08/2014/QĐ-UBND</w:t>
            </w:r>
          </w:p>
          <w:p w14:paraId="175E00EC" w14:textId="1225B117" w:rsidR="00040F2F" w:rsidRPr="0005121F" w:rsidRDefault="00040F2F" w:rsidP="00F82866">
            <w:pPr>
              <w:pStyle w:val="TableParagraph"/>
              <w:spacing w:before="1" w:line="288" w:lineRule="auto"/>
              <w:ind w:left="34" w:right="218" w:firstLine="210"/>
              <w:jc w:val="center"/>
              <w:rPr>
                <w:color w:val="000000" w:themeColor="text1"/>
                <w:sz w:val="26"/>
                <w:szCs w:val="26"/>
                <w:lang w:val="vi-VN"/>
              </w:rPr>
            </w:pPr>
          </w:p>
        </w:tc>
        <w:tc>
          <w:tcPr>
            <w:tcW w:w="3827" w:type="dxa"/>
            <w:vAlign w:val="center"/>
          </w:tcPr>
          <w:p w14:paraId="2413A46B" w14:textId="77777777" w:rsidR="00040F2F" w:rsidRPr="0005121F" w:rsidRDefault="00040F2F" w:rsidP="00AB611E">
            <w:pPr>
              <w:pStyle w:val="TableParagraph"/>
              <w:jc w:val="center"/>
              <w:rPr>
                <w:color w:val="000000" w:themeColor="text1"/>
                <w:sz w:val="26"/>
                <w:szCs w:val="26"/>
              </w:rPr>
            </w:pPr>
            <w:r w:rsidRPr="0005121F">
              <w:rPr>
                <w:color w:val="000000" w:themeColor="text1"/>
                <w:sz w:val="26"/>
                <w:szCs w:val="26"/>
              </w:rPr>
              <w:t xml:space="preserve">Được sửa đổi, bổ sung bởi khoản 1, 2 Điều 1 Quyết định số </w:t>
            </w:r>
          </w:p>
          <w:p w14:paraId="0C561782" w14:textId="20976BD9" w:rsidR="00040F2F" w:rsidRPr="0005121F" w:rsidRDefault="00040F2F" w:rsidP="00F82866">
            <w:pPr>
              <w:pStyle w:val="TableParagraph"/>
              <w:spacing w:before="52" w:line="288" w:lineRule="auto"/>
              <w:ind w:left="7" w:right="4" w:firstLine="3"/>
              <w:jc w:val="center"/>
              <w:rPr>
                <w:color w:val="000000" w:themeColor="text1"/>
                <w:sz w:val="26"/>
                <w:szCs w:val="26"/>
              </w:rPr>
            </w:pPr>
            <w:r w:rsidRPr="0005121F">
              <w:rPr>
                <w:color w:val="000000" w:themeColor="text1"/>
                <w:sz w:val="26"/>
                <w:szCs w:val="26"/>
                <w:shd w:val="clear" w:color="auto" w:fill="FFFFFF"/>
              </w:rPr>
              <w:t>35/2015/QĐ-UBND</w:t>
            </w:r>
            <w:r w:rsidRPr="0005121F">
              <w:rPr>
                <w:color w:val="000000" w:themeColor="text1"/>
                <w:sz w:val="26"/>
                <w:szCs w:val="26"/>
              </w:rPr>
              <w:t xml:space="preserve"> ngày 16/7/2015</w:t>
            </w:r>
          </w:p>
        </w:tc>
        <w:tc>
          <w:tcPr>
            <w:tcW w:w="2126" w:type="dxa"/>
            <w:vAlign w:val="center"/>
          </w:tcPr>
          <w:p w14:paraId="5DD08B6D" w14:textId="6C11288A"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26/7/2015</w:t>
            </w:r>
          </w:p>
        </w:tc>
        <w:tc>
          <w:tcPr>
            <w:tcW w:w="851" w:type="dxa"/>
            <w:vAlign w:val="center"/>
          </w:tcPr>
          <w:p w14:paraId="1DDA12B1" w14:textId="77777777" w:rsidR="00040F2F" w:rsidRPr="0005121F" w:rsidRDefault="00040F2F" w:rsidP="00F82866">
            <w:pPr>
              <w:pStyle w:val="TableParagraph"/>
              <w:ind w:left="334" w:right="334"/>
              <w:jc w:val="center"/>
              <w:rPr>
                <w:color w:val="000000" w:themeColor="text1"/>
                <w:sz w:val="26"/>
                <w:szCs w:val="26"/>
              </w:rPr>
            </w:pPr>
          </w:p>
        </w:tc>
      </w:tr>
      <w:tr w:rsidR="00040F2F" w:rsidRPr="0005121F" w14:paraId="390F99E4" w14:textId="77777777" w:rsidTr="0005121F">
        <w:trPr>
          <w:trHeight w:val="694"/>
        </w:trPr>
        <w:tc>
          <w:tcPr>
            <w:tcW w:w="993" w:type="dxa"/>
            <w:vAlign w:val="center"/>
          </w:tcPr>
          <w:p w14:paraId="72C646B0" w14:textId="77777777" w:rsidR="00040F2F" w:rsidRPr="0005121F" w:rsidRDefault="00040F2F" w:rsidP="00C704EA">
            <w:pPr>
              <w:ind w:left="720"/>
              <w:jc w:val="center"/>
              <w:rPr>
                <w:color w:val="000000" w:themeColor="text1"/>
                <w:sz w:val="26"/>
                <w:szCs w:val="26"/>
              </w:rPr>
            </w:pPr>
          </w:p>
        </w:tc>
        <w:tc>
          <w:tcPr>
            <w:tcW w:w="15026" w:type="dxa"/>
            <w:gridSpan w:val="6"/>
            <w:vAlign w:val="center"/>
          </w:tcPr>
          <w:p w14:paraId="2D1C7DB7" w14:textId="63AF2C2A" w:rsidR="00040F2F" w:rsidRPr="0005121F" w:rsidRDefault="00E25B18" w:rsidP="00F82866">
            <w:pPr>
              <w:pStyle w:val="TableParagraph"/>
              <w:ind w:left="334" w:right="334"/>
              <w:jc w:val="center"/>
              <w:rPr>
                <w:color w:val="000000" w:themeColor="text1"/>
                <w:sz w:val="26"/>
                <w:szCs w:val="26"/>
              </w:rPr>
            </w:pPr>
            <w:r>
              <w:rPr>
                <w:b/>
                <w:color w:val="000000" w:themeColor="text1"/>
                <w:sz w:val="26"/>
                <w:szCs w:val="26"/>
              </w:rPr>
              <w:t>VII</w:t>
            </w:r>
            <w:r w:rsidR="00040F2F" w:rsidRPr="0005121F">
              <w:rPr>
                <w:b/>
                <w:color w:val="000000" w:themeColor="text1"/>
                <w:sz w:val="26"/>
                <w:szCs w:val="26"/>
              </w:rPr>
              <w:t>.  LĨNH VỰC KẾ HOẠCH VÀ ĐẦU TƯ</w:t>
            </w:r>
          </w:p>
        </w:tc>
      </w:tr>
      <w:tr w:rsidR="00040F2F" w:rsidRPr="0005121F" w14:paraId="0D889437" w14:textId="77777777" w:rsidTr="00FC34A4">
        <w:trPr>
          <w:trHeight w:val="2400"/>
        </w:trPr>
        <w:tc>
          <w:tcPr>
            <w:tcW w:w="993" w:type="dxa"/>
            <w:vAlign w:val="center"/>
          </w:tcPr>
          <w:p w14:paraId="13572FC0"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13BA3C57" w14:textId="77777777" w:rsidR="00040F2F" w:rsidRPr="0005121F" w:rsidRDefault="00040F2F" w:rsidP="00615B0A">
            <w:pPr>
              <w:pStyle w:val="TableParagraph"/>
              <w:jc w:val="center"/>
              <w:rPr>
                <w:i/>
                <w:color w:val="000000" w:themeColor="text1"/>
                <w:sz w:val="26"/>
                <w:szCs w:val="26"/>
              </w:rPr>
            </w:pPr>
          </w:p>
          <w:p w14:paraId="12CF99B7" w14:textId="6AA97ED0" w:rsidR="00040F2F" w:rsidRPr="0005121F" w:rsidRDefault="00040F2F" w:rsidP="00AB611E">
            <w:pPr>
              <w:jc w:val="center"/>
              <w:rPr>
                <w:color w:val="000000" w:themeColor="text1"/>
                <w:sz w:val="26"/>
                <w:szCs w:val="26"/>
                <w:lang w:val="vi-VN"/>
              </w:rPr>
            </w:pPr>
            <w:r w:rsidRPr="0005121F">
              <w:rPr>
                <w:color w:val="000000" w:themeColor="text1"/>
                <w:sz w:val="26"/>
                <w:szCs w:val="26"/>
              </w:rPr>
              <w:t>Nghị quyết</w:t>
            </w:r>
          </w:p>
        </w:tc>
        <w:tc>
          <w:tcPr>
            <w:tcW w:w="3544" w:type="dxa"/>
            <w:vAlign w:val="center"/>
          </w:tcPr>
          <w:p w14:paraId="0372EE06" w14:textId="77777777" w:rsidR="00040F2F" w:rsidRPr="0005121F" w:rsidRDefault="00040F2F" w:rsidP="00615B0A">
            <w:pPr>
              <w:pStyle w:val="TableParagraph"/>
              <w:spacing w:before="9"/>
              <w:jc w:val="center"/>
              <w:rPr>
                <w:i/>
                <w:color w:val="000000" w:themeColor="text1"/>
                <w:sz w:val="26"/>
                <w:szCs w:val="26"/>
              </w:rPr>
            </w:pPr>
          </w:p>
          <w:p w14:paraId="4148C777" w14:textId="7AB515AA" w:rsidR="00040F2F" w:rsidRPr="0005121F" w:rsidRDefault="00040F2F" w:rsidP="00AB611E">
            <w:pPr>
              <w:jc w:val="center"/>
              <w:rPr>
                <w:color w:val="000000" w:themeColor="text1"/>
                <w:sz w:val="26"/>
                <w:szCs w:val="26"/>
                <w:lang w:val="vi-VN"/>
              </w:rPr>
            </w:pPr>
            <w:r w:rsidRPr="0005121F">
              <w:rPr>
                <w:color w:val="000000" w:themeColor="text1"/>
                <w:sz w:val="26"/>
                <w:szCs w:val="26"/>
              </w:rPr>
              <w:t>23/2015/NQ-HĐND ngày 10/12/2015</w:t>
            </w:r>
            <w:r w:rsidRPr="0005121F">
              <w:rPr>
                <w:color w:val="000000" w:themeColor="text1"/>
                <w:sz w:val="26"/>
                <w:szCs w:val="26"/>
                <w:lang w:val="vi-VN"/>
              </w:rPr>
              <w:t xml:space="preserve"> </w:t>
            </w:r>
            <w:r w:rsidRPr="0005121F">
              <w:rPr>
                <w:color w:val="000000" w:themeColor="text1"/>
                <w:sz w:val="26"/>
                <w:szCs w:val="26"/>
              </w:rPr>
              <w:t>Quy định chính sách khuyến khích xã hội hóa các lĩnh vực Giáo dục – Đào tạo, Dạy nghề, Y tế, Văn hóa, Thể dục thể thao, Môi trường, Giám định tư pháp trên địa bàn tỉnh Đồng Tháp.</w:t>
            </w:r>
          </w:p>
        </w:tc>
        <w:tc>
          <w:tcPr>
            <w:tcW w:w="3544" w:type="dxa"/>
            <w:vAlign w:val="center"/>
          </w:tcPr>
          <w:p w14:paraId="2018ECBC" w14:textId="60B4CED2" w:rsidR="00040F2F" w:rsidRPr="0005121F" w:rsidRDefault="00040F2F" w:rsidP="00F82866">
            <w:pPr>
              <w:pStyle w:val="TableParagraph"/>
              <w:spacing w:before="1" w:line="288" w:lineRule="auto"/>
              <w:ind w:left="34" w:right="218" w:firstLine="210"/>
              <w:jc w:val="center"/>
              <w:rPr>
                <w:color w:val="000000" w:themeColor="text1"/>
                <w:sz w:val="26"/>
                <w:szCs w:val="26"/>
                <w:lang w:val="vi-VN"/>
              </w:rPr>
            </w:pPr>
            <w:r w:rsidRPr="0005121F">
              <w:rPr>
                <w:color w:val="000000" w:themeColor="text1"/>
                <w:sz w:val="26"/>
                <w:szCs w:val="26"/>
                <w:lang w:val="vi-VN"/>
              </w:rPr>
              <w:t xml:space="preserve">Khoản 1 Điều 1 và khoản 3 Điều 1 của Nghị quyết số </w:t>
            </w:r>
            <w:r w:rsidRPr="0005121F">
              <w:rPr>
                <w:color w:val="000000" w:themeColor="text1"/>
                <w:sz w:val="26"/>
                <w:szCs w:val="26"/>
              </w:rPr>
              <w:t>23/2015/NQ-HĐND</w:t>
            </w:r>
          </w:p>
        </w:tc>
        <w:tc>
          <w:tcPr>
            <w:tcW w:w="3827" w:type="dxa"/>
            <w:vAlign w:val="center"/>
          </w:tcPr>
          <w:p w14:paraId="773EAD3A" w14:textId="03F16A5E" w:rsidR="00040F2F" w:rsidRPr="0005121F" w:rsidRDefault="00040F2F" w:rsidP="00AB611E">
            <w:pPr>
              <w:pStyle w:val="TableParagraph"/>
              <w:jc w:val="center"/>
              <w:rPr>
                <w:color w:val="000000" w:themeColor="text1"/>
                <w:sz w:val="26"/>
                <w:szCs w:val="26"/>
              </w:rPr>
            </w:pPr>
            <w:r w:rsidRPr="0005121F">
              <w:rPr>
                <w:color w:val="000000" w:themeColor="text1"/>
                <w:sz w:val="26"/>
                <w:szCs w:val="26"/>
              </w:rPr>
              <w:t xml:space="preserve">Nghị quyết số 27/2022/NQ-HĐND ngày 09/12/2022   sửa đổi, bổ sung Điều 1 của Nghị quyết số 23/2015/NQ-HĐND </w:t>
            </w:r>
          </w:p>
        </w:tc>
        <w:tc>
          <w:tcPr>
            <w:tcW w:w="2126" w:type="dxa"/>
            <w:vAlign w:val="center"/>
          </w:tcPr>
          <w:p w14:paraId="3A888E78" w14:textId="5F8A5B22"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19/12/2022</w:t>
            </w:r>
          </w:p>
        </w:tc>
        <w:tc>
          <w:tcPr>
            <w:tcW w:w="851" w:type="dxa"/>
          </w:tcPr>
          <w:p w14:paraId="40C2D595" w14:textId="602613F7" w:rsidR="00040F2F" w:rsidRPr="0005121F" w:rsidRDefault="00040F2F" w:rsidP="00F82866">
            <w:pPr>
              <w:pStyle w:val="TableParagraph"/>
              <w:ind w:left="334" w:right="334"/>
              <w:jc w:val="center"/>
              <w:rPr>
                <w:color w:val="000000" w:themeColor="text1"/>
                <w:sz w:val="26"/>
                <w:szCs w:val="26"/>
              </w:rPr>
            </w:pPr>
          </w:p>
        </w:tc>
      </w:tr>
      <w:tr w:rsidR="00040F2F" w:rsidRPr="0005121F" w14:paraId="6F56DD69" w14:textId="77777777" w:rsidTr="00FC34A4">
        <w:trPr>
          <w:trHeight w:val="1268"/>
        </w:trPr>
        <w:tc>
          <w:tcPr>
            <w:tcW w:w="993" w:type="dxa"/>
            <w:vAlign w:val="center"/>
          </w:tcPr>
          <w:p w14:paraId="43715883"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5CD9ABDE" w14:textId="77777777" w:rsidR="00040F2F" w:rsidRPr="0005121F" w:rsidRDefault="00040F2F" w:rsidP="00615B0A">
            <w:pPr>
              <w:pStyle w:val="TableParagraph"/>
              <w:jc w:val="center"/>
              <w:rPr>
                <w:i/>
                <w:color w:val="000000" w:themeColor="text1"/>
                <w:sz w:val="26"/>
                <w:szCs w:val="26"/>
              </w:rPr>
            </w:pPr>
          </w:p>
          <w:p w14:paraId="6E5D7932" w14:textId="25A35BC3" w:rsidR="00040F2F" w:rsidRPr="0005121F" w:rsidRDefault="00040F2F" w:rsidP="00AB611E">
            <w:pPr>
              <w:jc w:val="center"/>
              <w:rPr>
                <w:color w:val="000000" w:themeColor="text1"/>
                <w:sz w:val="26"/>
                <w:szCs w:val="26"/>
                <w:lang w:val="vi-VN"/>
              </w:rPr>
            </w:pPr>
            <w:r w:rsidRPr="0005121F">
              <w:rPr>
                <w:color w:val="000000" w:themeColor="text1"/>
                <w:sz w:val="26"/>
                <w:szCs w:val="26"/>
              </w:rPr>
              <w:t>Quyết định</w:t>
            </w:r>
          </w:p>
        </w:tc>
        <w:tc>
          <w:tcPr>
            <w:tcW w:w="3544" w:type="dxa"/>
            <w:vAlign w:val="center"/>
          </w:tcPr>
          <w:p w14:paraId="12FF6AAE" w14:textId="2C6377CB" w:rsidR="00040F2F" w:rsidRPr="0005121F" w:rsidRDefault="00040F2F" w:rsidP="00AB611E">
            <w:pPr>
              <w:jc w:val="center"/>
              <w:rPr>
                <w:color w:val="000000" w:themeColor="text1"/>
                <w:sz w:val="26"/>
                <w:szCs w:val="26"/>
                <w:lang w:val="vi-VN"/>
              </w:rPr>
            </w:pPr>
            <w:r w:rsidRPr="0005121F">
              <w:rPr>
                <w:color w:val="000000" w:themeColor="text1"/>
                <w:sz w:val="26"/>
                <w:szCs w:val="26"/>
              </w:rPr>
              <w:t>23/2016/QĐ-UBND ngày 08/4/2016</w:t>
            </w:r>
            <w:r w:rsidRPr="0005121F">
              <w:rPr>
                <w:color w:val="000000" w:themeColor="text1"/>
                <w:sz w:val="26"/>
                <w:szCs w:val="26"/>
                <w:lang w:val="vi-VN"/>
              </w:rPr>
              <w:t xml:space="preserve"> </w:t>
            </w:r>
            <w:r w:rsidRPr="0005121F">
              <w:rPr>
                <w:color w:val="000000" w:themeColor="text1"/>
                <w:sz w:val="26"/>
                <w:szCs w:val="26"/>
              </w:rPr>
              <w:t>Ban hành Quy định về một số chính sách ưu đãi, khuyến khích đầu tư, quản lý, khai thác công trình cấp nước sạch nông thôn trên địa bàn tỉnh Đồng Tháp.</w:t>
            </w:r>
          </w:p>
        </w:tc>
        <w:tc>
          <w:tcPr>
            <w:tcW w:w="3544" w:type="dxa"/>
            <w:vAlign w:val="center"/>
          </w:tcPr>
          <w:p w14:paraId="6BAC3DE5" w14:textId="71B1AB15" w:rsidR="00040F2F" w:rsidRPr="0005121F" w:rsidRDefault="00040F2F" w:rsidP="00F82866">
            <w:pPr>
              <w:pStyle w:val="TableParagraph"/>
              <w:spacing w:before="1" w:line="288" w:lineRule="auto"/>
              <w:ind w:left="34" w:right="218" w:firstLine="210"/>
              <w:jc w:val="center"/>
              <w:rPr>
                <w:color w:val="000000" w:themeColor="text1"/>
                <w:sz w:val="26"/>
                <w:szCs w:val="26"/>
                <w:lang w:val="vi-VN"/>
              </w:rPr>
            </w:pPr>
            <w:r w:rsidRPr="0005121F">
              <w:rPr>
                <w:color w:val="000000" w:themeColor="text1"/>
                <w:sz w:val="26"/>
                <w:szCs w:val="26"/>
                <w:lang w:val="vi-VN"/>
              </w:rPr>
              <w:t>Khoản 1 Điều 4 của Quy định ban hành kèm theo Quyết định số 23/2016/QĐ-UBND</w:t>
            </w:r>
          </w:p>
        </w:tc>
        <w:tc>
          <w:tcPr>
            <w:tcW w:w="3827" w:type="dxa"/>
            <w:vAlign w:val="center"/>
          </w:tcPr>
          <w:p w14:paraId="49CF6C3B" w14:textId="1863229C" w:rsidR="00040F2F" w:rsidRPr="0005121F" w:rsidRDefault="00040F2F" w:rsidP="00AB611E">
            <w:pPr>
              <w:pStyle w:val="TableParagraph"/>
              <w:jc w:val="center"/>
              <w:rPr>
                <w:color w:val="000000" w:themeColor="text1"/>
                <w:sz w:val="26"/>
                <w:szCs w:val="26"/>
                <w:lang w:val="vi-VN"/>
              </w:rPr>
            </w:pPr>
            <w:r w:rsidRPr="0005121F">
              <w:rPr>
                <w:color w:val="000000" w:themeColor="text1"/>
                <w:sz w:val="26"/>
                <w:szCs w:val="26"/>
                <w:lang w:val="vi-VN"/>
              </w:rPr>
              <w:t>Được sửa đổi bởi Quyết định số 47/2017/QĐ-UBND ngày 01/11/2017</w:t>
            </w:r>
          </w:p>
        </w:tc>
        <w:tc>
          <w:tcPr>
            <w:tcW w:w="2126" w:type="dxa"/>
            <w:vAlign w:val="center"/>
          </w:tcPr>
          <w:p w14:paraId="3577FECF" w14:textId="5FFB43ED"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15/11/2017</w:t>
            </w:r>
          </w:p>
        </w:tc>
        <w:tc>
          <w:tcPr>
            <w:tcW w:w="851" w:type="dxa"/>
          </w:tcPr>
          <w:p w14:paraId="0CC15141" w14:textId="5294EF82" w:rsidR="00040F2F" w:rsidRPr="0005121F" w:rsidRDefault="00040F2F" w:rsidP="00F82866">
            <w:pPr>
              <w:pStyle w:val="TableParagraph"/>
              <w:ind w:left="334" w:right="334"/>
              <w:jc w:val="center"/>
              <w:rPr>
                <w:color w:val="000000" w:themeColor="text1"/>
                <w:sz w:val="26"/>
                <w:szCs w:val="26"/>
              </w:rPr>
            </w:pPr>
          </w:p>
        </w:tc>
      </w:tr>
      <w:tr w:rsidR="00040F2F" w:rsidRPr="0005121F" w14:paraId="52D0D29F" w14:textId="77777777" w:rsidTr="00871C5F">
        <w:trPr>
          <w:trHeight w:val="416"/>
        </w:trPr>
        <w:tc>
          <w:tcPr>
            <w:tcW w:w="993" w:type="dxa"/>
            <w:vAlign w:val="center"/>
          </w:tcPr>
          <w:p w14:paraId="7FD417D5" w14:textId="77777777" w:rsidR="00040F2F" w:rsidRPr="00871C5F" w:rsidRDefault="00040F2F" w:rsidP="00871C5F">
            <w:pPr>
              <w:ind w:left="720"/>
              <w:jc w:val="center"/>
              <w:rPr>
                <w:color w:val="000000" w:themeColor="text1"/>
                <w:sz w:val="26"/>
                <w:szCs w:val="26"/>
              </w:rPr>
            </w:pPr>
          </w:p>
        </w:tc>
        <w:tc>
          <w:tcPr>
            <w:tcW w:w="15026" w:type="dxa"/>
            <w:gridSpan w:val="6"/>
            <w:vAlign w:val="center"/>
          </w:tcPr>
          <w:p w14:paraId="3FFC72E7" w14:textId="3EBCB45F" w:rsidR="00040F2F" w:rsidRPr="00871C5F" w:rsidRDefault="00E25B18" w:rsidP="00F82866">
            <w:pPr>
              <w:pStyle w:val="TableParagraph"/>
              <w:ind w:left="334" w:right="334"/>
              <w:jc w:val="center"/>
              <w:rPr>
                <w:b/>
                <w:color w:val="000000" w:themeColor="text1"/>
                <w:sz w:val="26"/>
                <w:szCs w:val="26"/>
              </w:rPr>
            </w:pPr>
            <w:r>
              <w:rPr>
                <w:b/>
                <w:color w:val="000000" w:themeColor="text1"/>
                <w:sz w:val="26"/>
                <w:szCs w:val="26"/>
              </w:rPr>
              <w:t>VIII</w:t>
            </w:r>
            <w:r w:rsidR="00040F2F">
              <w:rPr>
                <w:b/>
                <w:color w:val="000000" w:themeColor="text1"/>
                <w:sz w:val="26"/>
                <w:szCs w:val="26"/>
              </w:rPr>
              <w:t xml:space="preserve">. </w:t>
            </w:r>
            <w:r w:rsidR="00040F2F" w:rsidRPr="00871C5F">
              <w:rPr>
                <w:b/>
                <w:color w:val="000000" w:themeColor="text1"/>
                <w:sz w:val="26"/>
                <w:szCs w:val="26"/>
              </w:rPr>
              <w:t>LĨNH VỰC LAO ĐỘNG – THƯƠNG BINH VÀ XÃ HỘI</w:t>
            </w:r>
          </w:p>
        </w:tc>
      </w:tr>
      <w:tr w:rsidR="00040F2F" w:rsidRPr="0005121F" w14:paraId="06D41849" w14:textId="77777777" w:rsidTr="00FC34A4">
        <w:trPr>
          <w:trHeight w:val="1268"/>
        </w:trPr>
        <w:tc>
          <w:tcPr>
            <w:tcW w:w="993" w:type="dxa"/>
            <w:vAlign w:val="center"/>
          </w:tcPr>
          <w:p w14:paraId="03093347"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1300E0AB" w14:textId="2FDE6556" w:rsidR="00040F2F" w:rsidRPr="0005121F" w:rsidRDefault="00040F2F" w:rsidP="00615B0A">
            <w:pPr>
              <w:pStyle w:val="TableParagraph"/>
              <w:jc w:val="center"/>
              <w:rPr>
                <w:i/>
                <w:color w:val="000000" w:themeColor="text1"/>
                <w:sz w:val="26"/>
                <w:szCs w:val="26"/>
              </w:rPr>
            </w:pPr>
            <w:r w:rsidRPr="006C437F">
              <w:rPr>
                <w:color w:val="000000"/>
                <w:sz w:val="26"/>
                <w:szCs w:val="26"/>
              </w:rPr>
              <w:t>Nghị quyết</w:t>
            </w:r>
          </w:p>
        </w:tc>
        <w:tc>
          <w:tcPr>
            <w:tcW w:w="3544" w:type="dxa"/>
            <w:vAlign w:val="center"/>
          </w:tcPr>
          <w:p w14:paraId="23B7CA9B" w14:textId="1A5004E0" w:rsidR="00040F2F" w:rsidRPr="0005121F" w:rsidRDefault="00040F2F" w:rsidP="00AB611E">
            <w:pPr>
              <w:jc w:val="center"/>
              <w:rPr>
                <w:color w:val="000000" w:themeColor="text1"/>
                <w:sz w:val="26"/>
                <w:szCs w:val="26"/>
              </w:rPr>
            </w:pPr>
            <w:r w:rsidRPr="006C437F">
              <w:rPr>
                <w:color w:val="000000"/>
                <w:sz w:val="26"/>
                <w:szCs w:val="26"/>
              </w:rPr>
              <w:t>237/2019/NQ-HĐND ngày 02/4/2019 Quy định chính sách hỗ trợ người lao động đi làm việc ở nước ngoài theo hợp đồng và tham gia Chương trình du học vừa học, vừa làm tại Đài Loan trên địa bàn tỉnh Đồng Tháp</w:t>
            </w:r>
          </w:p>
        </w:tc>
        <w:tc>
          <w:tcPr>
            <w:tcW w:w="3544" w:type="dxa"/>
            <w:vAlign w:val="center"/>
          </w:tcPr>
          <w:p w14:paraId="5CE4558D" w14:textId="653B2214" w:rsidR="00040F2F" w:rsidRPr="00812DCC" w:rsidRDefault="00040F2F" w:rsidP="00F82866">
            <w:pPr>
              <w:pStyle w:val="TableParagraph"/>
              <w:spacing w:before="1" w:line="288" w:lineRule="auto"/>
              <w:ind w:left="34" w:right="218" w:firstLine="210"/>
              <w:jc w:val="center"/>
              <w:rPr>
                <w:color w:val="000000" w:themeColor="text1"/>
                <w:sz w:val="26"/>
                <w:szCs w:val="26"/>
              </w:rPr>
            </w:pPr>
            <w:r>
              <w:rPr>
                <w:color w:val="000000" w:themeColor="text1"/>
                <w:sz w:val="26"/>
                <w:szCs w:val="26"/>
              </w:rPr>
              <w:t>Sửa đổi khoản 2 Điều 1 và bổ sung khoản 7 Điều 1 Nghị quyết số 237/2019/NQ-HĐND</w:t>
            </w:r>
          </w:p>
        </w:tc>
        <w:tc>
          <w:tcPr>
            <w:tcW w:w="3827" w:type="dxa"/>
            <w:vAlign w:val="center"/>
          </w:tcPr>
          <w:p w14:paraId="76CF05B7" w14:textId="77777777" w:rsidR="00040F2F" w:rsidRPr="006044AA" w:rsidRDefault="00040F2F" w:rsidP="006044AA">
            <w:pPr>
              <w:widowControl w:val="0"/>
              <w:autoSpaceDE w:val="0"/>
              <w:autoSpaceDN w:val="0"/>
              <w:jc w:val="center"/>
              <w:rPr>
                <w:color w:val="000000"/>
                <w:sz w:val="26"/>
                <w:szCs w:val="26"/>
              </w:rPr>
            </w:pPr>
            <w:r w:rsidRPr="006044AA">
              <w:rPr>
                <w:color w:val="000000"/>
                <w:sz w:val="26"/>
                <w:szCs w:val="26"/>
                <w:lang w:val="vi-VN"/>
              </w:rPr>
              <w:t>Được sửa đổi, bổ sung một số điều bởi Nghị quyết số 281/2019/NQ-HĐND ngày 08/10/2019</w:t>
            </w:r>
          </w:p>
          <w:p w14:paraId="3EB2F9BC" w14:textId="058C6A19" w:rsidR="00040F2F" w:rsidRPr="006044AA" w:rsidRDefault="00040F2F" w:rsidP="00AB611E">
            <w:pPr>
              <w:pStyle w:val="TableParagraph"/>
              <w:jc w:val="center"/>
              <w:rPr>
                <w:color w:val="000000" w:themeColor="text1"/>
                <w:sz w:val="26"/>
                <w:szCs w:val="26"/>
              </w:rPr>
            </w:pPr>
          </w:p>
        </w:tc>
        <w:tc>
          <w:tcPr>
            <w:tcW w:w="2126" w:type="dxa"/>
            <w:vAlign w:val="center"/>
          </w:tcPr>
          <w:p w14:paraId="73237045" w14:textId="03DAC2D9" w:rsidR="00040F2F" w:rsidRPr="0005121F" w:rsidRDefault="00040F2F" w:rsidP="00F82866">
            <w:pPr>
              <w:pStyle w:val="TableParagraph"/>
              <w:ind w:left="334" w:right="334"/>
              <w:jc w:val="center"/>
              <w:rPr>
                <w:color w:val="000000" w:themeColor="text1"/>
                <w:sz w:val="26"/>
                <w:szCs w:val="26"/>
              </w:rPr>
            </w:pPr>
            <w:r>
              <w:rPr>
                <w:color w:val="000000" w:themeColor="text1"/>
                <w:sz w:val="26"/>
                <w:szCs w:val="26"/>
              </w:rPr>
              <w:t>01/5/2019</w:t>
            </w:r>
          </w:p>
        </w:tc>
        <w:tc>
          <w:tcPr>
            <w:tcW w:w="851" w:type="dxa"/>
          </w:tcPr>
          <w:p w14:paraId="3196F224" w14:textId="77777777" w:rsidR="00040F2F" w:rsidRPr="0005121F" w:rsidRDefault="00040F2F" w:rsidP="00F82866">
            <w:pPr>
              <w:pStyle w:val="TableParagraph"/>
              <w:ind w:left="334" w:right="334"/>
              <w:jc w:val="center"/>
              <w:rPr>
                <w:color w:val="000000" w:themeColor="text1"/>
                <w:sz w:val="26"/>
                <w:szCs w:val="26"/>
              </w:rPr>
            </w:pPr>
          </w:p>
        </w:tc>
      </w:tr>
      <w:tr w:rsidR="00040F2F" w:rsidRPr="0005121F" w14:paraId="57164197" w14:textId="77777777" w:rsidTr="0005121F">
        <w:trPr>
          <w:trHeight w:val="539"/>
        </w:trPr>
        <w:tc>
          <w:tcPr>
            <w:tcW w:w="993" w:type="dxa"/>
            <w:vAlign w:val="center"/>
          </w:tcPr>
          <w:p w14:paraId="2AF689D9" w14:textId="77777777" w:rsidR="00040F2F" w:rsidRPr="0005121F" w:rsidRDefault="00040F2F" w:rsidP="00C704EA">
            <w:pPr>
              <w:ind w:left="720"/>
              <w:jc w:val="center"/>
              <w:rPr>
                <w:color w:val="000000" w:themeColor="text1"/>
                <w:sz w:val="26"/>
                <w:szCs w:val="26"/>
              </w:rPr>
            </w:pPr>
          </w:p>
        </w:tc>
        <w:tc>
          <w:tcPr>
            <w:tcW w:w="15026" w:type="dxa"/>
            <w:gridSpan w:val="6"/>
            <w:vAlign w:val="center"/>
          </w:tcPr>
          <w:p w14:paraId="0E8673D4" w14:textId="5C7FC454" w:rsidR="00040F2F" w:rsidRPr="0005121F" w:rsidRDefault="00E25B18" w:rsidP="00F82866">
            <w:pPr>
              <w:pStyle w:val="TableParagraph"/>
              <w:ind w:left="334" w:right="334"/>
              <w:jc w:val="center"/>
              <w:rPr>
                <w:color w:val="000000" w:themeColor="text1"/>
                <w:sz w:val="26"/>
                <w:szCs w:val="26"/>
              </w:rPr>
            </w:pPr>
            <w:r>
              <w:rPr>
                <w:b/>
                <w:color w:val="000000" w:themeColor="text1"/>
                <w:sz w:val="26"/>
                <w:szCs w:val="26"/>
              </w:rPr>
              <w:t>IX</w:t>
            </w:r>
            <w:r w:rsidR="00040F2F" w:rsidRPr="0005121F">
              <w:rPr>
                <w:b/>
                <w:color w:val="000000" w:themeColor="text1"/>
                <w:sz w:val="26"/>
                <w:szCs w:val="26"/>
              </w:rPr>
              <w:t>.  LĨNH VỰC ĐÀI PHÁT THANH VÀ TRUYỀN HÌNH</w:t>
            </w:r>
          </w:p>
        </w:tc>
      </w:tr>
      <w:tr w:rsidR="00040F2F" w:rsidRPr="0005121F" w14:paraId="260BC426" w14:textId="77777777" w:rsidTr="00FC34A4">
        <w:trPr>
          <w:trHeight w:val="1268"/>
        </w:trPr>
        <w:tc>
          <w:tcPr>
            <w:tcW w:w="993" w:type="dxa"/>
            <w:vAlign w:val="center"/>
          </w:tcPr>
          <w:p w14:paraId="3CA28296" w14:textId="77777777" w:rsidR="00040F2F" w:rsidRPr="0005121F" w:rsidRDefault="00040F2F" w:rsidP="005E1830">
            <w:pPr>
              <w:pStyle w:val="ListParagraph"/>
              <w:numPr>
                <w:ilvl w:val="0"/>
                <w:numId w:val="4"/>
              </w:numPr>
              <w:jc w:val="center"/>
              <w:rPr>
                <w:color w:val="000000" w:themeColor="text1"/>
                <w:sz w:val="26"/>
                <w:szCs w:val="26"/>
              </w:rPr>
            </w:pPr>
          </w:p>
        </w:tc>
        <w:tc>
          <w:tcPr>
            <w:tcW w:w="1134" w:type="dxa"/>
            <w:vAlign w:val="center"/>
          </w:tcPr>
          <w:p w14:paraId="41788BA2" w14:textId="26775581" w:rsidR="00040F2F" w:rsidRPr="0005121F" w:rsidRDefault="00040F2F" w:rsidP="00615B0A">
            <w:pPr>
              <w:pStyle w:val="TableParagraph"/>
              <w:jc w:val="center"/>
              <w:rPr>
                <w:i/>
                <w:color w:val="000000" w:themeColor="text1"/>
                <w:sz w:val="26"/>
                <w:szCs w:val="26"/>
              </w:rPr>
            </w:pPr>
            <w:r w:rsidRPr="0005121F">
              <w:rPr>
                <w:color w:val="000000" w:themeColor="text1"/>
                <w:sz w:val="26"/>
                <w:szCs w:val="26"/>
              </w:rPr>
              <w:t>Quyết định</w:t>
            </w:r>
          </w:p>
        </w:tc>
        <w:tc>
          <w:tcPr>
            <w:tcW w:w="3544" w:type="dxa"/>
            <w:vAlign w:val="center"/>
          </w:tcPr>
          <w:p w14:paraId="4891A935" w14:textId="6751ACF8" w:rsidR="00040F2F" w:rsidRPr="0005121F" w:rsidRDefault="00040F2F" w:rsidP="00615B0A">
            <w:pPr>
              <w:pStyle w:val="TableParagraph"/>
              <w:spacing w:before="7"/>
              <w:jc w:val="center"/>
              <w:rPr>
                <w:sz w:val="26"/>
                <w:szCs w:val="26"/>
              </w:rPr>
            </w:pPr>
            <w:r w:rsidRPr="0005121F">
              <w:rPr>
                <w:color w:val="000000" w:themeColor="text1"/>
                <w:sz w:val="26"/>
                <w:szCs w:val="26"/>
              </w:rPr>
              <w:t>09/2020/QĐ-UBND ngày 09/4/2020 Về việc ban hành Quy định về chức năng, nhiệm vụ, quyền hạn và cơ cấu tổ chức của Đài Phát thanh và Truyền hình Đồng Tháp</w:t>
            </w:r>
          </w:p>
        </w:tc>
        <w:tc>
          <w:tcPr>
            <w:tcW w:w="3544" w:type="dxa"/>
            <w:vAlign w:val="center"/>
          </w:tcPr>
          <w:p w14:paraId="17152A8D" w14:textId="49C1FBC2" w:rsidR="00040F2F" w:rsidRPr="0005121F" w:rsidRDefault="00040F2F" w:rsidP="00F82866">
            <w:pPr>
              <w:pStyle w:val="TableParagraph"/>
              <w:spacing w:before="1" w:line="288" w:lineRule="auto"/>
              <w:ind w:left="34" w:right="218" w:firstLine="210"/>
              <w:jc w:val="center"/>
              <w:rPr>
                <w:color w:val="000000" w:themeColor="text1"/>
                <w:sz w:val="26"/>
                <w:szCs w:val="26"/>
              </w:rPr>
            </w:pPr>
            <w:r w:rsidRPr="0005121F">
              <w:rPr>
                <w:color w:val="000000" w:themeColor="text1"/>
                <w:sz w:val="26"/>
                <w:szCs w:val="26"/>
              </w:rPr>
              <w:t>khoản 3 Điều 3 quy định ban hành kèm theo Quyết định 09/2020/QĐ-UBND</w:t>
            </w:r>
          </w:p>
        </w:tc>
        <w:tc>
          <w:tcPr>
            <w:tcW w:w="3827" w:type="dxa"/>
            <w:vAlign w:val="center"/>
          </w:tcPr>
          <w:p w14:paraId="220E23F6" w14:textId="474B7180" w:rsidR="00040F2F" w:rsidRPr="0005121F" w:rsidRDefault="00040F2F" w:rsidP="00AB611E">
            <w:pPr>
              <w:pStyle w:val="TableParagraph"/>
              <w:jc w:val="center"/>
              <w:rPr>
                <w:color w:val="000000" w:themeColor="text1"/>
                <w:sz w:val="26"/>
                <w:szCs w:val="26"/>
              </w:rPr>
            </w:pPr>
            <w:r w:rsidRPr="0005121F">
              <w:rPr>
                <w:color w:val="000000" w:themeColor="text1"/>
                <w:sz w:val="26"/>
                <w:szCs w:val="26"/>
              </w:rPr>
              <w:t>Được Quyết định số 08/2023/QĐ-UBND ngày 07/3/2023 sửa đổi, bổ sung khoản 3 Điều 3 quy định ban hành kèm theo Quyết định 09/2020/QĐ-UBND ngày 09/4/2020</w:t>
            </w:r>
          </w:p>
        </w:tc>
        <w:tc>
          <w:tcPr>
            <w:tcW w:w="2126" w:type="dxa"/>
            <w:vAlign w:val="center"/>
          </w:tcPr>
          <w:p w14:paraId="13866BD0" w14:textId="344E26E0" w:rsidR="00040F2F" w:rsidRPr="0005121F" w:rsidRDefault="00040F2F" w:rsidP="00F82866">
            <w:pPr>
              <w:pStyle w:val="TableParagraph"/>
              <w:ind w:left="334" w:right="334"/>
              <w:jc w:val="center"/>
              <w:rPr>
                <w:color w:val="000000" w:themeColor="text1"/>
                <w:sz w:val="26"/>
                <w:szCs w:val="26"/>
              </w:rPr>
            </w:pPr>
            <w:r w:rsidRPr="0005121F">
              <w:rPr>
                <w:color w:val="000000" w:themeColor="text1"/>
                <w:sz w:val="26"/>
                <w:szCs w:val="26"/>
              </w:rPr>
              <w:t>01/4/2023</w:t>
            </w:r>
          </w:p>
        </w:tc>
        <w:tc>
          <w:tcPr>
            <w:tcW w:w="851" w:type="dxa"/>
          </w:tcPr>
          <w:p w14:paraId="637BF8FC" w14:textId="393864D0" w:rsidR="00040F2F" w:rsidRPr="0005121F" w:rsidRDefault="00040F2F" w:rsidP="00F82866">
            <w:pPr>
              <w:pStyle w:val="TableParagraph"/>
              <w:ind w:left="334" w:right="334"/>
              <w:jc w:val="center"/>
              <w:rPr>
                <w:color w:val="000000" w:themeColor="text1"/>
                <w:sz w:val="26"/>
                <w:szCs w:val="26"/>
              </w:rPr>
            </w:pPr>
          </w:p>
        </w:tc>
      </w:tr>
      <w:tr w:rsidR="00040F2F" w:rsidRPr="0005121F" w14:paraId="7C31DF87" w14:textId="49E8F0DB" w:rsidTr="00906A48">
        <w:trPr>
          <w:trHeight w:val="136"/>
        </w:trPr>
        <w:tc>
          <w:tcPr>
            <w:tcW w:w="16019" w:type="dxa"/>
            <w:gridSpan w:val="7"/>
            <w:vAlign w:val="center"/>
          </w:tcPr>
          <w:p w14:paraId="1BFA18D7" w14:textId="77777777" w:rsidR="00040F2F" w:rsidRPr="0005121F" w:rsidRDefault="00040F2F" w:rsidP="00DD0096">
            <w:pPr>
              <w:jc w:val="center"/>
              <w:rPr>
                <w:b/>
                <w:color w:val="000000" w:themeColor="text1"/>
                <w:sz w:val="26"/>
                <w:szCs w:val="26"/>
              </w:rPr>
            </w:pPr>
          </w:p>
          <w:p w14:paraId="6497BB1B" w14:textId="29AC88D8" w:rsidR="00040F2F" w:rsidRPr="0005121F" w:rsidRDefault="00040F2F" w:rsidP="00DD0096">
            <w:pPr>
              <w:jc w:val="center"/>
              <w:rPr>
                <w:b/>
                <w:color w:val="000000" w:themeColor="text1"/>
                <w:sz w:val="26"/>
                <w:szCs w:val="26"/>
              </w:rPr>
            </w:pPr>
            <w:r w:rsidRPr="0005121F">
              <w:rPr>
                <w:b/>
                <w:color w:val="000000" w:themeColor="text1"/>
                <w:sz w:val="26"/>
                <w:szCs w:val="26"/>
              </w:rPr>
              <w:t>Tổng: 2</w:t>
            </w:r>
            <w:r w:rsidR="00E25B18">
              <w:rPr>
                <w:b/>
                <w:color w:val="000000" w:themeColor="text1"/>
                <w:sz w:val="26"/>
                <w:szCs w:val="26"/>
              </w:rPr>
              <w:t>6</w:t>
            </w:r>
            <w:r w:rsidRPr="0005121F">
              <w:rPr>
                <w:b/>
                <w:color w:val="000000" w:themeColor="text1"/>
                <w:sz w:val="26"/>
                <w:szCs w:val="26"/>
              </w:rPr>
              <w:t xml:space="preserve"> văn bản</w:t>
            </w:r>
          </w:p>
          <w:p w14:paraId="086CEB5C" w14:textId="77777777" w:rsidR="00040F2F" w:rsidRPr="0005121F" w:rsidRDefault="00040F2F" w:rsidP="00DD0096">
            <w:pPr>
              <w:jc w:val="center"/>
              <w:rPr>
                <w:b/>
                <w:color w:val="000000" w:themeColor="text1"/>
                <w:sz w:val="26"/>
                <w:szCs w:val="26"/>
              </w:rPr>
            </w:pPr>
          </w:p>
        </w:tc>
      </w:tr>
    </w:tbl>
    <w:p w14:paraId="2059352E" w14:textId="77777777" w:rsidR="008D2FA7" w:rsidRDefault="008D2FA7"/>
    <w:sectPr w:rsidR="008D2FA7" w:rsidSect="0068014D">
      <w:headerReference w:type="default" r:id="rId7"/>
      <w:pgSz w:w="16840" w:h="11907" w:orient="landscape" w:code="9"/>
      <w:pgMar w:top="1701" w:right="1134" w:bottom="1134" w:left="1134"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CAFC7" w14:textId="77777777" w:rsidR="00E458E6" w:rsidRDefault="00E458E6" w:rsidP="00E53045">
      <w:r>
        <w:separator/>
      </w:r>
    </w:p>
  </w:endnote>
  <w:endnote w:type="continuationSeparator" w:id="0">
    <w:p w14:paraId="0B26848C" w14:textId="77777777" w:rsidR="00E458E6" w:rsidRDefault="00E458E6" w:rsidP="00E5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A22CD" w14:textId="77777777" w:rsidR="00E458E6" w:rsidRDefault="00E458E6" w:rsidP="00E53045">
      <w:r>
        <w:separator/>
      </w:r>
    </w:p>
  </w:footnote>
  <w:footnote w:type="continuationSeparator" w:id="0">
    <w:p w14:paraId="198A0F56" w14:textId="77777777" w:rsidR="00E458E6" w:rsidRDefault="00E458E6" w:rsidP="00E53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7475486"/>
      <w:docPartObj>
        <w:docPartGallery w:val="Page Numbers (Top of Page)"/>
        <w:docPartUnique/>
      </w:docPartObj>
    </w:sdtPr>
    <w:sdtEndPr>
      <w:rPr>
        <w:noProof/>
      </w:rPr>
    </w:sdtEndPr>
    <w:sdtContent>
      <w:p w14:paraId="4F3DB4D3" w14:textId="77777777" w:rsidR="00CC02D8" w:rsidRDefault="00CC02D8">
        <w:pPr>
          <w:pStyle w:val="Header"/>
          <w:jc w:val="center"/>
        </w:pPr>
        <w:r>
          <w:fldChar w:fldCharType="begin"/>
        </w:r>
        <w:r>
          <w:instrText xml:space="preserve"> PAGE   \* MERGEFORMAT </w:instrText>
        </w:r>
        <w:r>
          <w:fldChar w:fldCharType="separate"/>
        </w:r>
        <w:r w:rsidR="00075F6D">
          <w:rPr>
            <w:noProof/>
          </w:rPr>
          <w:t>2</w:t>
        </w:r>
        <w:r>
          <w:rPr>
            <w:noProof/>
          </w:rPr>
          <w:fldChar w:fldCharType="end"/>
        </w:r>
      </w:p>
    </w:sdtContent>
  </w:sdt>
  <w:p w14:paraId="0D4EE0EA" w14:textId="77777777" w:rsidR="00CC02D8" w:rsidRDefault="00CC02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93595"/>
    <w:multiLevelType w:val="hybridMultilevel"/>
    <w:tmpl w:val="C8A2657A"/>
    <w:lvl w:ilvl="0" w:tplc="A74CA852">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B204948"/>
    <w:multiLevelType w:val="hybridMultilevel"/>
    <w:tmpl w:val="80443FB6"/>
    <w:lvl w:ilvl="0" w:tplc="E5D0E324">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6116528"/>
    <w:multiLevelType w:val="hybridMultilevel"/>
    <w:tmpl w:val="FCE45F84"/>
    <w:lvl w:ilvl="0" w:tplc="53EA97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114011"/>
    <w:multiLevelType w:val="hybridMultilevel"/>
    <w:tmpl w:val="F9C4603A"/>
    <w:lvl w:ilvl="0" w:tplc="53EA97F8">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045"/>
    <w:rsid w:val="00036889"/>
    <w:rsid w:val="00040F2F"/>
    <w:rsid w:val="0005121F"/>
    <w:rsid w:val="000759D5"/>
    <w:rsid w:val="00075F6D"/>
    <w:rsid w:val="00076A87"/>
    <w:rsid w:val="000821F0"/>
    <w:rsid w:val="0008729E"/>
    <w:rsid w:val="000B379A"/>
    <w:rsid w:val="000B4669"/>
    <w:rsid w:val="000C2430"/>
    <w:rsid w:val="000F7B58"/>
    <w:rsid w:val="00101F01"/>
    <w:rsid w:val="00102468"/>
    <w:rsid w:val="00102F74"/>
    <w:rsid w:val="00103AC5"/>
    <w:rsid w:val="00126D0D"/>
    <w:rsid w:val="00151A73"/>
    <w:rsid w:val="00170D57"/>
    <w:rsid w:val="001A301D"/>
    <w:rsid w:val="001B2C1D"/>
    <w:rsid w:val="001C1FD1"/>
    <w:rsid w:val="001C3C4E"/>
    <w:rsid w:val="001D1060"/>
    <w:rsid w:val="001E7675"/>
    <w:rsid w:val="001F2663"/>
    <w:rsid w:val="00212FCC"/>
    <w:rsid w:val="00223513"/>
    <w:rsid w:val="00224EA0"/>
    <w:rsid w:val="002250A5"/>
    <w:rsid w:val="0023346A"/>
    <w:rsid w:val="00237541"/>
    <w:rsid w:val="00242A9C"/>
    <w:rsid w:val="0024506C"/>
    <w:rsid w:val="00250B79"/>
    <w:rsid w:val="002528B3"/>
    <w:rsid w:val="00252EE2"/>
    <w:rsid w:val="00256B91"/>
    <w:rsid w:val="0026627F"/>
    <w:rsid w:val="0027059C"/>
    <w:rsid w:val="00270D8A"/>
    <w:rsid w:val="002737D7"/>
    <w:rsid w:val="002A40B6"/>
    <w:rsid w:val="002A49BA"/>
    <w:rsid w:val="002A731F"/>
    <w:rsid w:val="002B32F4"/>
    <w:rsid w:val="002F1A5C"/>
    <w:rsid w:val="00303265"/>
    <w:rsid w:val="00324DE1"/>
    <w:rsid w:val="0033764D"/>
    <w:rsid w:val="00350754"/>
    <w:rsid w:val="00377E6D"/>
    <w:rsid w:val="003A5B3B"/>
    <w:rsid w:val="003A65C4"/>
    <w:rsid w:val="003B3815"/>
    <w:rsid w:val="003D3301"/>
    <w:rsid w:val="003D3A68"/>
    <w:rsid w:val="00413E00"/>
    <w:rsid w:val="00423F21"/>
    <w:rsid w:val="00437C48"/>
    <w:rsid w:val="00446D98"/>
    <w:rsid w:val="00455F92"/>
    <w:rsid w:val="00477161"/>
    <w:rsid w:val="00492327"/>
    <w:rsid w:val="00495650"/>
    <w:rsid w:val="004A4AC5"/>
    <w:rsid w:val="004B4D8A"/>
    <w:rsid w:val="004B5798"/>
    <w:rsid w:val="004C1853"/>
    <w:rsid w:val="004C1B04"/>
    <w:rsid w:val="004C6D92"/>
    <w:rsid w:val="004D5762"/>
    <w:rsid w:val="004F6D6B"/>
    <w:rsid w:val="004F7E19"/>
    <w:rsid w:val="00500ACA"/>
    <w:rsid w:val="00504919"/>
    <w:rsid w:val="00505596"/>
    <w:rsid w:val="0051009F"/>
    <w:rsid w:val="00524995"/>
    <w:rsid w:val="00532192"/>
    <w:rsid w:val="0053370E"/>
    <w:rsid w:val="005369B4"/>
    <w:rsid w:val="00541F48"/>
    <w:rsid w:val="00544229"/>
    <w:rsid w:val="00551A9C"/>
    <w:rsid w:val="00553FE4"/>
    <w:rsid w:val="00555005"/>
    <w:rsid w:val="005611F4"/>
    <w:rsid w:val="00566376"/>
    <w:rsid w:val="005735B2"/>
    <w:rsid w:val="00581521"/>
    <w:rsid w:val="00583081"/>
    <w:rsid w:val="005900D1"/>
    <w:rsid w:val="005927B2"/>
    <w:rsid w:val="005C16FA"/>
    <w:rsid w:val="005E1830"/>
    <w:rsid w:val="005F2053"/>
    <w:rsid w:val="005F4814"/>
    <w:rsid w:val="005F6A25"/>
    <w:rsid w:val="00602F99"/>
    <w:rsid w:val="006044AA"/>
    <w:rsid w:val="006069FD"/>
    <w:rsid w:val="00615F7E"/>
    <w:rsid w:val="00621F41"/>
    <w:rsid w:val="00626FAB"/>
    <w:rsid w:val="00627D1D"/>
    <w:rsid w:val="00630364"/>
    <w:rsid w:val="0064716A"/>
    <w:rsid w:val="00650A9A"/>
    <w:rsid w:val="00654E00"/>
    <w:rsid w:val="00663CFD"/>
    <w:rsid w:val="00672A79"/>
    <w:rsid w:val="00674B59"/>
    <w:rsid w:val="0068014D"/>
    <w:rsid w:val="00690FE4"/>
    <w:rsid w:val="006922C2"/>
    <w:rsid w:val="006974B1"/>
    <w:rsid w:val="006A1EE8"/>
    <w:rsid w:val="006B0533"/>
    <w:rsid w:val="006F2E40"/>
    <w:rsid w:val="006F59B7"/>
    <w:rsid w:val="007029F9"/>
    <w:rsid w:val="00712908"/>
    <w:rsid w:val="00714479"/>
    <w:rsid w:val="0073355A"/>
    <w:rsid w:val="00743553"/>
    <w:rsid w:val="00753572"/>
    <w:rsid w:val="007726BD"/>
    <w:rsid w:val="00773738"/>
    <w:rsid w:val="007A0214"/>
    <w:rsid w:val="007A37BD"/>
    <w:rsid w:val="007B22B8"/>
    <w:rsid w:val="007E1717"/>
    <w:rsid w:val="007F2379"/>
    <w:rsid w:val="007F4A02"/>
    <w:rsid w:val="008060AD"/>
    <w:rsid w:val="008101EB"/>
    <w:rsid w:val="00812DCC"/>
    <w:rsid w:val="00836CF6"/>
    <w:rsid w:val="008407F2"/>
    <w:rsid w:val="008435AB"/>
    <w:rsid w:val="00860E25"/>
    <w:rsid w:val="0086161F"/>
    <w:rsid w:val="0086443D"/>
    <w:rsid w:val="00871C5F"/>
    <w:rsid w:val="00886350"/>
    <w:rsid w:val="00890344"/>
    <w:rsid w:val="00893704"/>
    <w:rsid w:val="008956AD"/>
    <w:rsid w:val="008A2F2F"/>
    <w:rsid w:val="008A5296"/>
    <w:rsid w:val="008A59DF"/>
    <w:rsid w:val="008B0731"/>
    <w:rsid w:val="008B2FC1"/>
    <w:rsid w:val="008D2FA7"/>
    <w:rsid w:val="008D588F"/>
    <w:rsid w:val="008E59C4"/>
    <w:rsid w:val="008E604B"/>
    <w:rsid w:val="009014A5"/>
    <w:rsid w:val="009033C1"/>
    <w:rsid w:val="009047EA"/>
    <w:rsid w:val="00905CA5"/>
    <w:rsid w:val="00906A48"/>
    <w:rsid w:val="00910329"/>
    <w:rsid w:val="00913022"/>
    <w:rsid w:val="0091407D"/>
    <w:rsid w:val="00916898"/>
    <w:rsid w:val="00941684"/>
    <w:rsid w:val="009552A1"/>
    <w:rsid w:val="009554C8"/>
    <w:rsid w:val="00963F32"/>
    <w:rsid w:val="009704DD"/>
    <w:rsid w:val="009739D6"/>
    <w:rsid w:val="00981434"/>
    <w:rsid w:val="00996752"/>
    <w:rsid w:val="009A6FE0"/>
    <w:rsid w:val="009C00DC"/>
    <w:rsid w:val="009D3390"/>
    <w:rsid w:val="009F71D3"/>
    <w:rsid w:val="00A15781"/>
    <w:rsid w:val="00A22698"/>
    <w:rsid w:val="00A259D2"/>
    <w:rsid w:val="00A3214C"/>
    <w:rsid w:val="00A3339F"/>
    <w:rsid w:val="00A44AC0"/>
    <w:rsid w:val="00A45170"/>
    <w:rsid w:val="00A67E5A"/>
    <w:rsid w:val="00A779F9"/>
    <w:rsid w:val="00A90453"/>
    <w:rsid w:val="00A96073"/>
    <w:rsid w:val="00A96600"/>
    <w:rsid w:val="00AB14BA"/>
    <w:rsid w:val="00AB611E"/>
    <w:rsid w:val="00AC11AE"/>
    <w:rsid w:val="00AD121F"/>
    <w:rsid w:val="00AD6260"/>
    <w:rsid w:val="00AD6E1C"/>
    <w:rsid w:val="00AE2464"/>
    <w:rsid w:val="00AF7916"/>
    <w:rsid w:val="00B27A5B"/>
    <w:rsid w:val="00B324B1"/>
    <w:rsid w:val="00B46858"/>
    <w:rsid w:val="00B71AB4"/>
    <w:rsid w:val="00B71E92"/>
    <w:rsid w:val="00B75959"/>
    <w:rsid w:val="00B80956"/>
    <w:rsid w:val="00B8372C"/>
    <w:rsid w:val="00B87CEB"/>
    <w:rsid w:val="00BA0EED"/>
    <w:rsid w:val="00BA3B90"/>
    <w:rsid w:val="00BA77CD"/>
    <w:rsid w:val="00BD33F6"/>
    <w:rsid w:val="00BE3B75"/>
    <w:rsid w:val="00C014F6"/>
    <w:rsid w:val="00C052FB"/>
    <w:rsid w:val="00C20A06"/>
    <w:rsid w:val="00C318FF"/>
    <w:rsid w:val="00C351E5"/>
    <w:rsid w:val="00C368E3"/>
    <w:rsid w:val="00C4195B"/>
    <w:rsid w:val="00C44E89"/>
    <w:rsid w:val="00C45CD7"/>
    <w:rsid w:val="00C51FFF"/>
    <w:rsid w:val="00C62F10"/>
    <w:rsid w:val="00C704EA"/>
    <w:rsid w:val="00C853B5"/>
    <w:rsid w:val="00C956D1"/>
    <w:rsid w:val="00C96D2A"/>
    <w:rsid w:val="00CA64A9"/>
    <w:rsid w:val="00CB36B3"/>
    <w:rsid w:val="00CC02D8"/>
    <w:rsid w:val="00CC2AEA"/>
    <w:rsid w:val="00CD40CD"/>
    <w:rsid w:val="00CE0C96"/>
    <w:rsid w:val="00CE25A7"/>
    <w:rsid w:val="00D22693"/>
    <w:rsid w:val="00D22AF0"/>
    <w:rsid w:val="00D267AE"/>
    <w:rsid w:val="00D328D5"/>
    <w:rsid w:val="00D362C9"/>
    <w:rsid w:val="00D56A05"/>
    <w:rsid w:val="00D61974"/>
    <w:rsid w:val="00D64C3C"/>
    <w:rsid w:val="00D766A1"/>
    <w:rsid w:val="00D81C03"/>
    <w:rsid w:val="00DA349F"/>
    <w:rsid w:val="00DB29FC"/>
    <w:rsid w:val="00DC7B43"/>
    <w:rsid w:val="00DD0096"/>
    <w:rsid w:val="00DD0427"/>
    <w:rsid w:val="00DD5974"/>
    <w:rsid w:val="00DE2B3D"/>
    <w:rsid w:val="00DF4031"/>
    <w:rsid w:val="00E00223"/>
    <w:rsid w:val="00E25B18"/>
    <w:rsid w:val="00E41DE6"/>
    <w:rsid w:val="00E44FB1"/>
    <w:rsid w:val="00E458E6"/>
    <w:rsid w:val="00E53045"/>
    <w:rsid w:val="00E60748"/>
    <w:rsid w:val="00E67604"/>
    <w:rsid w:val="00E70390"/>
    <w:rsid w:val="00E84D2D"/>
    <w:rsid w:val="00EA0E26"/>
    <w:rsid w:val="00EB049B"/>
    <w:rsid w:val="00EC3EDF"/>
    <w:rsid w:val="00ED467C"/>
    <w:rsid w:val="00EE21A1"/>
    <w:rsid w:val="00EE4267"/>
    <w:rsid w:val="00EF0515"/>
    <w:rsid w:val="00F03988"/>
    <w:rsid w:val="00F10DFF"/>
    <w:rsid w:val="00F231C7"/>
    <w:rsid w:val="00F30C41"/>
    <w:rsid w:val="00F40AD4"/>
    <w:rsid w:val="00F82866"/>
    <w:rsid w:val="00FA58BA"/>
    <w:rsid w:val="00FB0811"/>
    <w:rsid w:val="00FB3C6E"/>
    <w:rsid w:val="00FB5113"/>
    <w:rsid w:val="00FC0A69"/>
    <w:rsid w:val="00FC34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EA656"/>
  <w15:docId w15:val="{0DC9B7FE-D8CA-4465-AEF1-84D08FFD3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0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53045"/>
    <w:rPr>
      <w:color w:val="0000FF"/>
      <w:u w:val="single"/>
    </w:rPr>
  </w:style>
  <w:style w:type="paragraph" w:styleId="Header">
    <w:name w:val="header"/>
    <w:basedOn w:val="Normal"/>
    <w:link w:val="HeaderChar"/>
    <w:uiPriority w:val="99"/>
    <w:unhideWhenUsed/>
    <w:rsid w:val="00E53045"/>
    <w:pPr>
      <w:tabs>
        <w:tab w:val="center" w:pos="4680"/>
        <w:tab w:val="right" w:pos="9360"/>
      </w:tabs>
    </w:pPr>
  </w:style>
  <w:style w:type="character" w:customStyle="1" w:styleId="HeaderChar">
    <w:name w:val="Header Char"/>
    <w:basedOn w:val="DefaultParagraphFont"/>
    <w:link w:val="Header"/>
    <w:uiPriority w:val="99"/>
    <w:rsid w:val="00E5304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53045"/>
    <w:pPr>
      <w:tabs>
        <w:tab w:val="center" w:pos="4680"/>
        <w:tab w:val="right" w:pos="9360"/>
      </w:tabs>
    </w:pPr>
  </w:style>
  <w:style w:type="character" w:customStyle="1" w:styleId="FooterChar">
    <w:name w:val="Footer Char"/>
    <w:basedOn w:val="DefaultParagraphFont"/>
    <w:link w:val="Footer"/>
    <w:uiPriority w:val="99"/>
    <w:rsid w:val="00E53045"/>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D22693"/>
    <w:pPr>
      <w:widowControl w:val="0"/>
      <w:autoSpaceDE w:val="0"/>
      <w:autoSpaceDN w:val="0"/>
    </w:pPr>
    <w:rPr>
      <w:sz w:val="22"/>
      <w:szCs w:val="22"/>
    </w:rPr>
  </w:style>
  <w:style w:type="paragraph" w:customStyle="1" w:styleId="1CharCharCharChar">
    <w:name w:val="1 Char Char Char Char"/>
    <w:basedOn w:val="DocumentMap"/>
    <w:autoRedefine/>
    <w:rsid w:val="00CB36B3"/>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CB36B3"/>
    <w:rPr>
      <w:rFonts w:ascii="Tahoma" w:hAnsi="Tahoma" w:cs="Tahoma"/>
      <w:sz w:val="16"/>
      <w:szCs w:val="16"/>
    </w:rPr>
  </w:style>
  <w:style w:type="character" w:customStyle="1" w:styleId="DocumentMapChar">
    <w:name w:val="Document Map Char"/>
    <w:basedOn w:val="DefaultParagraphFont"/>
    <w:link w:val="DocumentMap"/>
    <w:uiPriority w:val="99"/>
    <w:semiHidden/>
    <w:rsid w:val="00CB36B3"/>
    <w:rPr>
      <w:rFonts w:ascii="Tahoma" w:eastAsia="Times New Roman" w:hAnsi="Tahoma" w:cs="Tahoma"/>
      <w:sz w:val="16"/>
      <w:szCs w:val="16"/>
    </w:rPr>
  </w:style>
  <w:style w:type="paragraph" w:styleId="NormalWeb">
    <w:name w:val="Normal (Web)"/>
    <w:basedOn w:val="Normal"/>
    <w:uiPriority w:val="99"/>
    <w:unhideWhenUsed/>
    <w:rsid w:val="00981434"/>
    <w:pPr>
      <w:spacing w:before="100" w:beforeAutospacing="1" w:after="100" w:afterAutospacing="1"/>
    </w:pPr>
  </w:style>
  <w:style w:type="character" w:styleId="Strong">
    <w:name w:val="Strong"/>
    <w:basedOn w:val="DefaultParagraphFont"/>
    <w:uiPriority w:val="22"/>
    <w:qFormat/>
    <w:rsid w:val="00981434"/>
    <w:rPr>
      <w:b/>
      <w:bCs/>
    </w:rPr>
  </w:style>
  <w:style w:type="paragraph" w:styleId="ListParagraph">
    <w:name w:val="List Paragraph"/>
    <w:basedOn w:val="Normal"/>
    <w:uiPriority w:val="34"/>
    <w:qFormat/>
    <w:rsid w:val="005C16FA"/>
    <w:pPr>
      <w:ind w:left="720"/>
      <w:contextualSpacing/>
    </w:pPr>
  </w:style>
  <w:style w:type="paragraph" w:customStyle="1" w:styleId="Style2">
    <w:name w:val="Style2"/>
    <w:basedOn w:val="Normal"/>
    <w:rsid w:val="003D3A68"/>
    <w:pPr>
      <w:widowControl w:val="0"/>
      <w:autoSpaceDE w:val="0"/>
      <w:autoSpaceDN w:val="0"/>
      <w:adjustRightInd w:val="0"/>
      <w:spacing w:line="307"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197133">
      <w:bodyDiv w:val="1"/>
      <w:marLeft w:val="0"/>
      <w:marRight w:val="0"/>
      <w:marTop w:val="0"/>
      <w:marBottom w:val="0"/>
      <w:divBdr>
        <w:top w:val="none" w:sz="0" w:space="0" w:color="auto"/>
        <w:left w:val="none" w:sz="0" w:space="0" w:color="auto"/>
        <w:bottom w:val="none" w:sz="0" w:space="0" w:color="auto"/>
        <w:right w:val="none" w:sz="0" w:space="0" w:color="auto"/>
      </w:divBdr>
    </w:div>
    <w:div w:id="198234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1621</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Van Thu</cp:lastModifiedBy>
  <cp:revision>22</cp:revision>
  <cp:lastPrinted>2023-10-19T03:38:00Z</cp:lastPrinted>
  <dcterms:created xsi:type="dcterms:W3CDTF">2024-02-27T01:52:00Z</dcterms:created>
  <dcterms:modified xsi:type="dcterms:W3CDTF">2024-02-29T03:15:00Z</dcterms:modified>
</cp:coreProperties>
</file>